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80F7F" w:rsidP="00680F7F" w:rsidRDefault="00680F7F" w14:paraId="5AD640B4" w14:textId="77777777">
      <w:pPr>
        <w:pStyle w:val="Hovedtittel"/>
        <w:ind w:left="0"/>
        <w:rPr>
          <w:lang w:val="nb-NO"/>
        </w:rPr>
      </w:pPr>
    </w:p>
    <w:p w:rsidR="00680F7F" w:rsidP="00680F7F" w:rsidRDefault="00680F7F" w14:paraId="687D2942" w14:textId="77777777">
      <w:pPr>
        <w:pStyle w:val="Hovedtittel"/>
        <w:ind w:left="0"/>
        <w:jc w:val="center"/>
        <w:rPr>
          <w:lang w:val="nb-NO"/>
        </w:rPr>
      </w:pPr>
    </w:p>
    <w:p w:rsidR="00680F7F" w:rsidP="00680F7F" w:rsidRDefault="00680F7F" w14:paraId="24A4AA16" w14:textId="77777777">
      <w:pPr>
        <w:pStyle w:val="Hovedtittel"/>
        <w:ind w:left="0"/>
        <w:jc w:val="center"/>
        <w:rPr>
          <w:lang w:val="nb-NO"/>
        </w:rPr>
      </w:pPr>
    </w:p>
    <w:p w:rsidRPr="00680F7F" w:rsidR="00680F7F" w:rsidP="00680F7F" w:rsidRDefault="00680F7F" w14:paraId="5C1DD10D" w14:textId="77777777">
      <w:pPr>
        <w:pStyle w:val="Hovedtittel"/>
        <w:ind w:left="0"/>
        <w:jc w:val="center"/>
        <w:rPr>
          <w:lang w:val="nb-NO"/>
        </w:rPr>
      </w:pPr>
      <w:r w:rsidRPr="00794E50">
        <w:rPr>
          <w:lang w:val="nb-NO"/>
        </w:rPr>
        <w:t xml:space="preserve">VEDLEGG D – ADMINISTRATIVE og etiske </w:t>
      </w:r>
      <w:r w:rsidR="009F5D43">
        <w:rPr>
          <w:lang w:val="nb-NO"/>
        </w:rPr>
        <w:t xml:space="preserve">  </w:t>
      </w:r>
      <w:r w:rsidRPr="00794E50">
        <w:rPr>
          <w:lang w:val="nb-NO"/>
        </w:rPr>
        <w:t>BESTEMMELSER</w:t>
      </w:r>
    </w:p>
    <w:p w:rsidR="009F5D43" w:rsidP="00680F7F" w:rsidRDefault="009F5D43" w14:paraId="7EE9CF5D" w14:textId="77777777">
      <w:pPr>
        <w:pStyle w:val="Hovedtittel"/>
        <w:ind w:left="0"/>
        <w:jc w:val="center"/>
        <w:rPr>
          <w:lang w:val="nb-NO"/>
        </w:rPr>
      </w:pPr>
    </w:p>
    <w:p w:rsidRPr="00680F7F" w:rsidR="00680F7F" w:rsidP="00680F7F" w:rsidRDefault="00680F7F" w14:paraId="6AC51559" w14:textId="43B4C179">
      <w:pPr>
        <w:pStyle w:val="Hovedtittel"/>
        <w:ind w:left="0"/>
        <w:jc w:val="center"/>
        <w:rPr>
          <w:lang w:val="nb-NO"/>
        </w:rPr>
      </w:pPr>
      <w:bookmarkStart w:name="_Hlk1589476" w:id="0"/>
      <w:r>
        <w:rPr>
          <w:lang w:val="nb-NO"/>
        </w:rPr>
        <w:t xml:space="preserve">Kontrakt nr.: </w:t>
      </w:r>
    </w:p>
    <w:bookmarkEnd w:id="0"/>
    <w:p w:rsidR="00680F7F" w:rsidP="00680F7F" w:rsidRDefault="00680F7F" w14:paraId="25D0ED32" w14:textId="77777777">
      <w:pPr>
        <w:pStyle w:val="TOCHeading"/>
      </w:pPr>
    </w:p>
    <w:p w:rsidR="00680F7F" w:rsidP="00680F7F" w:rsidRDefault="00680F7F" w14:paraId="5B28665D" w14:textId="77777777">
      <w:pPr>
        <w:pStyle w:val="TOCHeading"/>
      </w:pPr>
    </w:p>
    <w:p w:rsidR="00680F7F" w:rsidP="00680F7F" w:rsidRDefault="00680F7F" w14:paraId="37EBD766" w14:textId="77777777">
      <w:pPr>
        <w:pStyle w:val="TOCHeading"/>
      </w:pPr>
    </w:p>
    <w:p w:rsidR="00680F7F" w:rsidP="00680F7F" w:rsidRDefault="00680F7F" w14:paraId="6DB3472F" w14:textId="77777777">
      <w:pPr>
        <w:pStyle w:val="TOCHeading"/>
      </w:pPr>
    </w:p>
    <w:p w:rsidR="00680F7F" w:rsidP="00680F7F" w:rsidRDefault="00680F7F" w14:paraId="11BEBBD4" w14:textId="77777777">
      <w:pPr>
        <w:pStyle w:val="TOCHeading"/>
      </w:pPr>
    </w:p>
    <w:p w:rsidR="00680F7F" w:rsidP="00680F7F" w:rsidRDefault="00680F7F" w14:paraId="5D388144" w14:textId="77777777">
      <w:pPr>
        <w:pStyle w:val="TOCHeading"/>
      </w:pPr>
    </w:p>
    <w:p w:rsidR="00680F7F" w:rsidP="00680F7F" w:rsidRDefault="00680F7F" w14:paraId="5BC3F1F5" w14:textId="77777777">
      <w:pPr>
        <w:pStyle w:val="TOCHeading"/>
      </w:pPr>
    </w:p>
    <w:p w:rsidR="00680F7F" w:rsidP="00680F7F" w:rsidRDefault="00680F7F" w14:paraId="07261F32" w14:textId="77777777">
      <w:pPr>
        <w:pStyle w:val="TOCHeading"/>
      </w:pPr>
    </w:p>
    <w:p w:rsidR="00680F7F" w:rsidP="00680F7F" w:rsidRDefault="00680F7F" w14:paraId="5C8776D0" w14:textId="77777777">
      <w:pPr>
        <w:pStyle w:val="TOCHeading"/>
      </w:pPr>
    </w:p>
    <w:p w:rsidR="00680F7F" w:rsidP="00680F7F" w:rsidRDefault="00680F7F" w14:paraId="53E5E580" w14:textId="77777777">
      <w:pPr>
        <w:pStyle w:val="TOCHeading"/>
      </w:pPr>
    </w:p>
    <w:p w:rsidR="00680F7F" w:rsidP="00680F7F" w:rsidRDefault="00680F7F" w14:paraId="35A23478" w14:textId="77777777">
      <w:pPr>
        <w:pStyle w:val="TOCHeading"/>
      </w:pPr>
    </w:p>
    <w:p w:rsidR="00680F7F" w:rsidP="00680F7F" w:rsidRDefault="00680F7F" w14:paraId="2AC3B8AF" w14:textId="77777777">
      <w:pPr>
        <w:pStyle w:val="TOCHeading"/>
      </w:pPr>
    </w:p>
    <w:p w:rsidR="00680F7F" w:rsidP="00680F7F" w:rsidRDefault="00680F7F" w14:paraId="3190EA4A" w14:textId="77777777">
      <w:pPr>
        <w:pStyle w:val="TOCHeading"/>
      </w:pPr>
      <w:r>
        <w:t>Innholdsfortegnelse</w:t>
      </w:r>
    </w:p>
    <w:p w:rsidR="00995093" w:rsidP="4A9EED98" w:rsidRDefault="00680F7F" w14:paraId="1C1B6FE1" w14:textId="06556A43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r>
        <w:fldChar w:fldCharType="begin"/>
      </w:r>
      <w:r>
        <w:instrText xml:space="preserve">TOC \o "1-3" \z \u \h</w:instrText>
      </w:r>
      <w:r>
        <w:fldChar w:fldCharType="separate"/>
      </w:r>
      <w:hyperlink w:anchor="_Toc1558894408">
        <w:r w:rsidRPr="4A9EED98" w:rsidR="4A9EED98">
          <w:rPr>
            <w:rStyle w:val="Hyperlink"/>
          </w:rPr>
          <w:t>1.</w:t>
        </w:r>
        <w:r>
          <w:tab/>
        </w:r>
        <w:r w:rsidRPr="4A9EED98" w:rsidR="4A9EED98">
          <w:rPr>
            <w:rStyle w:val="Hyperlink"/>
          </w:rPr>
          <w:t>innledende BESTEMMELSER</w:t>
        </w:r>
        <w:r>
          <w:tab/>
        </w:r>
        <w:r>
          <w:fldChar w:fldCharType="begin"/>
        </w:r>
        <w:r>
          <w:instrText xml:space="preserve">PAGEREF _Toc1558894408 \h</w:instrText>
        </w:r>
        <w:r>
          <w:fldChar w:fldCharType="separate"/>
        </w:r>
        <w:r w:rsidRPr="4A9EED98" w:rsidR="4A9EED98">
          <w:rPr>
            <w:rStyle w:val="Hyperlink"/>
          </w:rPr>
          <w:t>2</w:t>
        </w:r>
        <w:r>
          <w:fldChar w:fldCharType="end"/>
        </w:r>
      </w:hyperlink>
    </w:p>
    <w:p w:rsidR="00995093" w:rsidP="4A9EED98" w:rsidRDefault="00995093" w14:paraId="639FC255" w14:textId="24BDB12D">
      <w:pPr>
        <w:pStyle w:val="TOC2"/>
        <w:tabs>
          <w:tab w:val="left" w:leader="none" w:pos="60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457555945">
        <w:r w:rsidRPr="4A9EED98" w:rsidR="4A9EED98">
          <w:rPr>
            <w:rStyle w:val="Hyperlink"/>
          </w:rPr>
          <w:t>1.1</w:t>
        </w:r>
        <w:r>
          <w:tab/>
        </w:r>
        <w:r w:rsidRPr="4A9EED98" w:rsidR="4A9EED98">
          <w:rPr>
            <w:rStyle w:val="Hyperlink"/>
          </w:rPr>
          <w:t>GENERELT</w:t>
        </w:r>
        <w:r>
          <w:tab/>
        </w:r>
        <w:r>
          <w:fldChar w:fldCharType="begin"/>
        </w:r>
        <w:r>
          <w:instrText xml:space="preserve">PAGEREF _Toc457555945 \h</w:instrText>
        </w:r>
        <w:r>
          <w:fldChar w:fldCharType="separate"/>
        </w:r>
        <w:r w:rsidRPr="4A9EED98" w:rsidR="4A9EED98">
          <w:rPr>
            <w:rStyle w:val="Hyperlink"/>
          </w:rPr>
          <w:t>3</w:t>
        </w:r>
        <w:r>
          <w:fldChar w:fldCharType="end"/>
        </w:r>
      </w:hyperlink>
    </w:p>
    <w:p w:rsidR="00995093" w:rsidP="4A9EED98" w:rsidRDefault="00995093" w14:paraId="02EF2E8B" w14:textId="109913B4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1301245667">
        <w:r w:rsidRPr="4A9EED98" w:rsidR="4A9EED98">
          <w:rPr>
            <w:rStyle w:val="Hyperlink"/>
          </w:rPr>
          <w:t>2.</w:t>
        </w:r>
        <w:r>
          <w:tab/>
        </w:r>
        <w:r w:rsidRPr="4A9EED98" w:rsidR="4A9EED98">
          <w:rPr>
            <w:rStyle w:val="Hyperlink"/>
          </w:rPr>
          <w:t>Samfunnsansvar og etikk</w:t>
        </w:r>
        <w:r>
          <w:tab/>
        </w:r>
        <w:r>
          <w:fldChar w:fldCharType="begin"/>
        </w:r>
        <w:r>
          <w:instrText xml:space="preserve">PAGEREF _Toc1301245667 \h</w:instrText>
        </w:r>
        <w:r>
          <w:fldChar w:fldCharType="separate"/>
        </w:r>
        <w:r w:rsidRPr="4A9EED98" w:rsidR="4A9EED98">
          <w:rPr>
            <w:rStyle w:val="Hyperlink"/>
          </w:rPr>
          <w:t>3</w:t>
        </w:r>
        <w:r>
          <w:fldChar w:fldCharType="end"/>
        </w:r>
      </w:hyperlink>
    </w:p>
    <w:p w:rsidR="00995093" w:rsidP="4A9EED98" w:rsidRDefault="00995093" w14:paraId="2CD9410C" w14:textId="11A0546D">
      <w:pPr>
        <w:pStyle w:val="TOC3"/>
        <w:tabs>
          <w:tab w:val="left" w:leader="none" w:pos="99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2035323828">
        <w:r w:rsidRPr="4A9EED98" w:rsidR="4A9EED98">
          <w:rPr>
            <w:rStyle w:val="Hyperlink"/>
          </w:rPr>
          <w:t>2.1.1</w:t>
        </w:r>
        <w:r>
          <w:tab/>
        </w:r>
        <w:r w:rsidRPr="4A9EED98" w:rsidR="4A9EED98">
          <w:rPr>
            <w:rStyle w:val="Hyperlink"/>
          </w:rPr>
          <w:t>Etikk og antikorrupsjon</w:t>
        </w:r>
        <w:r>
          <w:tab/>
        </w:r>
        <w:r>
          <w:fldChar w:fldCharType="begin"/>
        </w:r>
        <w:r>
          <w:instrText xml:space="preserve">PAGEREF _Toc2035323828 \h</w:instrText>
        </w:r>
        <w:r>
          <w:fldChar w:fldCharType="separate"/>
        </w:r>
        <w:r w:rsidRPr="4A9EED98" w:rsidR="4A9EED98">
          <w:rPr>
            <w:rStyle w:val="Hyperlink"/>
          </w:rPr>
          <w:t>3</w:t>
        </w:r>
        <w:r>
          <w:fldChar w:fldCharType="end"/>
        </w:r>
      </w:hyperlink>
    </w:p>
    <w:p w:rsidR="00995093" w:rsidP="4A9EED98" w:rsidRDefault="00995093" w14:paraId="25A125D5" w14:textId="1095FF14">
      <w:pPr>
        <w:pStyle w:val="TOC3"/>
        <w:tabs>
          <w:tab w:val="left" w:leader="none" w:pos="99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102441150">
        <w:r w:rsidRPr="4A9EED98" w:rsidR="4A9EED98">
          <w:rPr>
            <w:rStyle w:val="Hyperlink"/>
          </w:rPr>
          <w:t>2.1.2</w:t>
        </w:r>
        <w:r>
          <w:tab/>
        </w:r>
        <w:r w:rsidRPr="4A9EED98" w:rsidR="4A9EED98">
          <w:rPr>
            <w:rStyle w:val="Hyperlink"/>
          </w:rPr>
          <w:t>Arbeidsvilkår</w:t>
        </w:r>
        <w:r>
          <w:tab/>
        </w:r>
        <w:r>
          <w:fldChar w:fldCharType="begin"/>
        </w:r>
        <w:r>
          <w:instrText xml:space="preserve">PAGEREF _Toc102441150 \h</w:instrText>
        </w:r>
        <w:r>
          <w:fldChar w:fldCharType="separate"/>
        </w:r>
        <w:r w:rsidRPr="4A9EED98" w:rsidR="4A9EED98">
          <w:rPr>
            <w:rStyle w:val="Hyperlink"/>
          </w:rPr>
          <w:t>3</w:t>
        </w:r>
        <w:r>
          <w:fldChar w:fldCharType="end"/>
        </w:r>
      </w:hyperlink>
    </w:p>
    <w:p w:rsidR="00995093" w:rsidP="4A9EED98" w:rsidRDefault="00995093" w14:paraId="323516E6" w14:textId="18131C43">
      <w:pPr>
        <w:pStyle w:val="TOC3"/>
        <w:tabs>
          <w:tab w:val="left" w:leader="none" w:pos="99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1442816176">
        <w:r w:rsidRPr="4A9EED98" w:rsidR="4A9EED98">
          <w:rPr>
            <w:rStyle w:val="Hyperlink"/>
          </w:rPr>
          <w:t>2.1.3</w:t>
        </w:r>
        <w:r>
          <w:tab/>
        </w:r>
        <w:r w:rsidRPr="4A9EED98" w:rsidR="4A9EED98">
          <w:rPr>
            <w:rStyle w:val="Hyperlink"/>
          </w:rPr>
          <w:t>Bekreftelse</w:t>
        </w:r>
        <w:r>
          <w:tab/>
        </w:r>
        <w:r>
          <w:fldChar w:fldCharType="begin"/>
        </w:r>
        <w:r>
          <w:instrText xml:space="preserve">PAGEREF _Toc1442816176 \h</w:instrText>
        </w:r>
        <w:r>
          <w:fldChar w:fldCharType="separate"/>
        </w:r>
        <w:r w:rsidRPr="4A9EED98" w:rsidR="4A9EED98">
          <w:rPr>
            <w:rStyle w:val="Hyperlink"/>
          </w:rPr>
          <w:t>4</w:t>
        </w:r>
        <w:r>
          <w:fldChar w:fldCharType="end"/>
        </w:r>
      </w:hyperlink>
    </w:p>
    <w:p w:rsidR="00995093" w:rsidP="4A9EED98" w:rsidRDefault="00995093" w14:paraId="39BC4A13" w14:textId="164010C7">
      <w:pPr>
        <w:pStyle w:val="TOC3"/>
        <w:tabs>
          <w:tab w:val="left" w:leader="none" w:pos="99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950248849">
        <w:r w:rsidRPr="4A9EED98" w:rsidR="4A9EED98">
          <w:rPr>
            <w:rStyle w:val="Hyperlink"/>
          </w:rPr>
          <w:t>2.1.4</w:t>
        </w:r>
        <w:r>
          <w:tab/>
        </w:r>
        <w:r w:rsidRPr="4A9EED98" w:rsidR="4A9EED98">
          <w:rPr>
            <w:rStyle w:val="Hyperlink"/>
          </w:rPr>
          <w:t>Sanksjoner</w:t>
        </w:r>
        <w:r>
          <w:tab/>
        </w:r>
        <w:r>
          <w:fldChar w:fldCharType="begin"/>
        </w:r>
        <w:r>
          <w:instrText xml:space="preserve">PAGEREF _Toc950248849 \h</w:instrText>
        </w:r>
        <w:r>
          <w:fldChar w:fldCharType="separate"/>
        </w:r>
        <w:r w:rsidRPr="4A9EED98" w:rsidR="4A9EED98">
          <w:rPr>
            <w:rStyle w:val="Hyperlink"/>
          </w:rPr>
          <w:t>4</w:t>
        </w:r>
        <w:r>
          <w:fldChar w:fldCharType="end"/>
        </w:r>
      </w:hyperlink>
    </w:p>
    <w:p w:rsidR="00995093" w:rsidP="4A9EED98" w:rsidRDefault="00995093" w14:paraId="0772908D" w14:textId="4932CB67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1190909137">
        <w:r w:rsidRPr="4A9EED98" w:rsidR="4A9EED98">
          <w:rPr>
            <w:rStyle w:val="Hyperlink"/>
          </w:rPr>
          <w:t>3.</w:t>
        </w:r>
        <w:r>
          <w:tab/>
        </w:r>
        <w:r w:rsidRPr="4A9EED98" w:rsidR="4A9EED98">
          <w:rPr>
            <w:rStyle w:val="Hyperlink"/>
          </w:rPr>
          <w:t>Informasjonssikkerhet</w:t>
        </w:r>
        <w:r>
          <w:tab/>
        </w:r>
        <w:r>
          <w:fldChar w:fldCharType="begin"/>
        </w:r>
        <w:r>
          <w:instrText xml:space="preserve">PAGEREF _Toc1190909137 \h</w:instrText>
        </w:r>
        <w:r>
          <w:fldChar w:fldCharType="separate"/>
        </w:r>
        <w:r w:rsidRPr="4A9EED98" w:rsidR="4A9EED98">
          <w:rPr>
            <w:rStyle w:val="Hyperlink"/>
          </w:rPr>
          <w:t>4</w:t>
        </w:r>
        <w:r>
          <w:fldChar w:fldCharType="end"/>
        </w:r>
      </w:hyperlink>
    </w:p>
    <w:p w:rsidR="00995093" w:rsidP="4A9EED98" w:rsidRDefault="00995093" w14:paraId="512015F0" w14:textId="5A5D1AE0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933360909">
        <w:r w:rsidRPr="4A9EED98" w:rsidR="4A9EED98">
          <w:rPr>
            <w:rStyle w:val="Hyperlink"/>
          </w:rPr>
          <w:t>4.</w:t>
        </w:r>
        <w:r>
          <w:tab/>
        </w:r>
        <w:r w:rsidRPr="4A9EED98" w:rsidR="4A9EED98">
          <w:rPr>
            <w:rStyle w:val="Hyperlink"/>
          </w:rPr>
          <w:t>Ytre miljø</w:t>
        </w:r>
        <w:r>
          <w:tab/>
        </w:r>
        <w:r>
          <w:fldChar w:fldCharType="begin"/>
        </w:r>
        <w:r>
          <w:instrText xml:space="preserve">PAGEREF _Toc933360909 \h</w:instrText>
        </w:r>
        <w:r>
          <w:fldChar w:fldCharType="separate"/>
        </w:r>
        <w:r w:rsidRPr="4A9EED98" w:rsidR="4A9EED98">
          <w:rPr>
            <w:rStyle w:val="Hyperlink"/>
          </w:rPr>
          <w:t>5</w:t>
        </w:r>
        <w:r>
          <w:fldChar w:fldCharType="end"/>
        </w:r>
      </w:hyperlink>
    </w:p>
    <w:p w:rsidR="00995093" w:rsidP="4A9EED98" w:rsidRDefault="00995093" w14:paraId="56F6722D" w14:textId="031C0821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1583846938">
        <w:r w:rsidRPr="4A9EED98" w:rsidR="4A9EED98">
          <w:rPr>
            <w:rStyle w:val="Hyperlink"/>
          </w:rPr>
          <w:t>5.</w:t>
        </w:r>
        <w:r>
          <w:tab/>
        </w:r>
        <w:r w:rsidRPr="4A9EED98" w:rsidR="4A9EED98">
          <w:rPr>
            <w:rStyle w:val="Hyperlink"/>
          </w:rPr>
          <w:t>HELSE, MILJØ, SIKKERHET (HMS)</w:t>
        </w:r>
        <w:r>
          <w:tab/>
        </w:r>
        <w:r>
          <w:fldChar w:fldCharType="begin"/>
        </w:r>
        <w:r>
          <w:instrText xml:space="preserve">PAGEREF _Toc1583846938 \h</w:instrText>
        </w:r>
        <w:r>
          <w:fldChar w:fldCharType="separate"/>
        </w:r>
        <w:r w:rsidRPr="4A9EED98" w:rsidR="4A9EED98">
          <w:rPr>
            <w:rStyle w:val="Hyperlink"/>
          </w:rPr>
          <w:t>5</w:t>
        </w:r>
        <w:r>
          <w:fldChar w:fldCharType="end"/>
        </w:r>
      </w:hyperlink>
    </w:p>
    <w:p w:rsidR="00995093" w:rsidP="4A9EED98" w:rsidRDefault="00995093" w14:paraId="478707F5" w14:textId="4AF901AC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660294969">
        <w:r w:rsidRPr="4A9EED98" w:rsidR="4A9EED98">
          <w:rPr>
            <w:rStyle w:val="Hyperlink"/>
          </w:rPr>
          <w:t>6.</w:t>
        </w:r>
        <w:r>
          <w:tab/>
        </w:r>
        <w:r w:rsidRPr="4A9EED98" w:rsidR="4A9EED98">
          <w:rPr>
            <w:rStyle w:val="Hyperlink"/>
          </w:rPr>
          <w:t>KVALITETSSIKRING (KS)</w:t>
        </w:r>
        <w:r>
          <w:tab/>
        </w:r>
        <w:r>
          <w:fldChar w:fldCharType="begin"/>
        </w:r>
        <w:r>
          <w:instrText xml:space="preserve">PAGEREF _Toc660294969 \h</w:instrText>
        </w:r>
        <w:r>
          <w:fldChar w:fldCharType="separate"/>
        </w:r>
        <w:r w:rsidRPr="4A9EED98" w:rsidR="4A9EED98">
          <w:rPr>
            <w:rStyle w:val="Hyperlink"/>
          </w:rPr>
          <w:t>5</w:t>
        </w:r>
        <w:r>
          <w:fldChar w:fldCharType="end"/>
        </w:r>
      </w:hyperlink>
    </w:p>
    <w:p w:rsidR="00995093" w:rsidP="4A9EED98" w:rsidRDefault="00995093" w14:paraId="22491327" w14:textId="5DA54F46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84489516">
        <w:r w:rsidRPr="4A9EED98" w:rsidR="4A9EED98">
          <w:rPr>
            <w:rStyle w:val="Hyperlink"/>
          </w:rPr>
          <w:t>7.</w:t>
        </w:r>
        <w:r>
          <w:tab/>
        </w:r>
        <w:r w:rsidRPr="4A9EED98" w:rsidR="4A9EED98">
          <w:rPr>
            <w:rStyle w:val="Hyperlink"/>
          </w:rPr>
          <w:t>VARSLING OG INFORMASJON</w:t>
        </w:r>
        <w:r>
          <w:tab/>
        </w:r>
        <w:r>
          <w:fldChar w:fldCharType="begin"/>
        </w:r>
        <w:r>
          <w:instrText xml:space="preserve">PAGEREF _Toc84489516 \h</w:instrText>
        </w:r>
        <w:r>
          <w:fldChar w:fldCharType="separate"/>
        </w:r>
        <w:r w:rsidRPr="4A9EED98" w:rsidR="4A9EED98">
          <w:rPr>
            <w:rStyle w:val="Hyperlink"/>
          </w:rPr>
          <w:t>5</w:t>
        </w:r>
        <w:r>
          <w:fldChar w:fldCharType="end"/>
        </w:r>
      </w:hyperlink>
    </w:p>
    <w:p w:rsidR="00995093" w:rsidP="4A9EED98" w:rsidRDefault="00995093" w14:paraId="68708E24" w14:textId="7BD84D33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481946738">
        <w:r w:rsidRPr="4A9EED98" w:rsidR="4A9EED98">
          <w:rPr>
            <w:rStyle w:val="Hyperlink"/>
          </w:rPr>
          <w:t>8.</w:t>
        </w:r>
        <w:r>
          <w:tab/>
        </w:r>
        <w:r w:rsidRPr="4A9EED98" w:rsidR="4A9EED98">
          <w:rPr>
            <w:rStyle w:val="Hyperlink"/>
          </w:rPr>
          <w:t>Utskiftning av personell</w:t>
        </w:r>
        <w:r>
          <w:tab/>
        </w:r>
        <w:r>
          <w:fldChar w:fldCharType="begin"/>
        </w:r>
        <w:r>
          <w:instrText xml:space="preserve">PAGEREF _Toc481946738 \h</w:instrText>
        </w:r>
        <w:r>
          <w:fldChar w:fldCharType="separate"/>
        </w:r>
        <w:r w:rsidRPr="4A9EED98" w:rsidR="4A9EED98">
          <w:rPr>
            <w:rStyle w:val="Hyperlink"/>
          </w:rPr>
          <w:t>5</w:t>
        </w:r>
        <w:r>
          <w:fldChar w:fldCharType="end"/>
        </w:r>
      </w:hyperlink>
    </w:p>
    <w:p w:rsidR="00995093" w:rsidP="4A9EED98" w:rsidRDefault="00995093" w14:paraId="4109E627" w14:textId="2893A208">
      <w:pPr>
        <w:pStyle w:val="TOC2"/>
        <w:tabs>
          <w:tab w:val="left" w:leader="none" w:pos="60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1032546296">
        <w:r w:rsidRPr="4A9EED98" w:rsidR="4A9EED98">
          <w:rPr>
            <w:rStyle w:val="Hyperlink"/>
          </w:rPr>
          <w:t>8.1</w:t>
        </w:r>
        <w:r>
          <w:tab/>
        </w:r>
        <w:r w:rsidRPr="4A9EED98" w:rsidR="4A9EED98">
          <w:rPr>
            <w:rStyle w:val="Hyperlink"/>
          </w:rPr>
          <w:t>Navn på nøkkelpersonell:</w:t>
        </w:r>
        <w:r>
          <w:tab/>
        </w:r>
        <w:r>
          <w:fldChar w:fldCharType="begin"/>
        </w:r>
        <w:r>
          <w:instrText xml:space="preserve">PAGEREF _Toc1032546296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995093" w:rsidP="4A9EED98" w:rsidRDefault="00995093" w14:paraId="33CF2F4D" w14:textId="676CBB7B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2020740910">
        <w:r w:rsidRPr="4A9EED98" w:rsidR="4A9EED98">
          <w:rPr>
            <w:rStyle w:val="Hyperlink"/>
          </w:rPr>
          <w:t>9.</w:t>
        </w:r>
        <w:r>
          <w:tab/>
        </w:r>
        <w:r w:rsidRPr="4A9EED98" w:rsidR="4A9EED98">
          <w:rPr>
            <w:rStyle w:val="Hyperlink"/>
          </w:rPr>
          <w:t>arbeid PÅ ANLEGG</w:t>
        </w:r>
        <w:r>
          <w:tab/>
        </w:r>
        <w:r>
          <w:fldChar w:fldCharType="begin"/>
        </w:r>
        <w:r>
          <w:instrText xml:space="preserve">PAGEREF _Toc2020740910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995093" w:rsidP="4A9EED98" w:rsidRDefault="00995093" w14:paraId="2E565B3D" w14:textId="7DE4531E">
      <w:pPr>
        <w:pStyle w:val="TOC2"/>
        <w:tabs>
          <w:tab w:val="left" w:leader="none" w:pos="60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1757706504">
        <w:r w:rsidRPr="4A9EED98" w:rsidR="4A9EED98">
          <w:rPr>
            <w:rStyle w:val="Hyperlink"/>
          </w:rPr>
          <w:t>9.1</w:t>
        </w:r>
        <w:r>
          <w:tab/>
        </w:r>
        <w:r w:rsidRPr="4A9EED98" w:rsidR="4A9EED98">
          <w:rPr>
            <w:rStyle w:val="Hyperlink"/>
          </w:rPr>
          <w:t>Bekledning</w:t>
        </w:r>
        <w:r>
          <w:tab/>
        </w:r>
        <w:r>
          <w:fldChar w:fldCharType="begin"/>
        </w:r>
        <w:r>
          <w:instrText xml:space="preserve">PAGEREF _Toc1757706504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995093" w:rsidP="4A9EED98" w:rsidRDefault="00995093" w14:paraId="41F70AD4" w14:textId="5BA2AE13">
      <w:pPr>
        <w:pStyle w:val="TOC2"/>
        <w:tabs>
          <w:tab w:val="left" w:leader="none" w:pos="600"/>
          <w:tab w:val="right" w:leader="dot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862995041">
        <w:r w:rsidRPr="4A9EED98" w:rsidR="4A9EED98">
          <w:rPr>
            <w:rStyle w:val="Hyperlink"/>
          </w:rPr>
          <w:t>9.2</w:t>
        </w:r>
        <w:r>
          <w:tab/>
        </w:r>
        <w:r w:rsidRPr="4A9EED98" w:rsidR="4A9EED98">
          <w:rPr>
            <w:rStyle w:val="Hyperlink"/>
          </w:rPr>
          <w:t>Språk</w:t>
        </w:r>
        <w:r>
          <w:tab/>
        </w:r>
        <w:r>
          <w:fldChar w:fldCharType="begin"/>
        </w:r>
        <w:r>
          <w:instrText xml:space="preserve">PAGEREF _Toc862995041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995093" w:rsidP="4A9EED98" w:rsidRDefault="00995093" w14:paraId="3D672E6C" w14:textId="0AD3E1F4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sz w:val="22"/>
          <w:szCs w:val="22"/>
          <w:lang w:eastAsia="nb-NO"/>
        </w:rPr>
      </w:pPr>
      <w:hyperlink w:anchor="_Toc585876637">
        <w:r w:rsidRPr="4A9EED98" w:rsidR="4A9EED98">
          <w:rPr>
            <w:rStyle w:val="Hyperlink"/>
          </w:rPr>
          <w:t>10.</w:t>
        </w:r>
        <w:r>
          <w:tab/>
        </w:r>
        <w:r w:rsidRPr="4A9EED98" w:rsidR="4A9EED98">
          <w:rPr>
            <w:rStyle w:val="Hyperlink"/>
          </w:rPr>
          <w:t>PROSJEKTORGANISERING</w:t>
        </w:r>
        <w:r>
          <w:tab/>
        </w:r>
        <w:r>
          <w:fldChar w:fldCharType="begin"/>
        </w:r>
        <w:r>
          <w:instrText xml:space="preserve">PAGEREF _Toc585876637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995093" w:rsidP="4A9EED98" w:rsidRDefault="00995093" w14:paraId="3A6CC30C" w14:textId="3EEDFAFE">
      <w:pPr>
        <w:pStyle w:val="TOC1"/>
        <w:tabs>
          <w:tab w:val="left" w:leader="none" w:pos="390"/>
          <w:tab w:val="right" w:leader="none" w:pos="9060"/>
        </w:tabs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caps w:val="0"/>
          <w:smallCaps w:val="0"/>
          <w:sz w:val="22"/>
          <w:szCs w:val="22"/>
          <w:lang w:val="nb-NO" w:eastAsia="nb-NO"/>
        </w:rPr>
      </w:pPr>
      <w:hyperlink w:anchor="_Toc887359670">
        <w:r w:rsidRPr="4A9EED98" w:rsidR="4A9EED98">
          <w:rPr>
            <w:rStyle w:val="Hyperlink"/>
          </w:rPr>
          <w:t>11.</w:t>
        </w:r>
        <w:r>
          <w:tab/>
        </w:r>
        <w:r w:rsidRPr="4A9EED98" w:rsidR="4A9EED98">
          <w:rPr>
            <w:rStyle w:val="Hyperlink"/>
          </w:rPr>
          <w:t>ANNET</w:t>
        </w:r>
        <w:r>
          <w:tab/>
        </w:r>
        <w:r>
          <w:fldChar w:fldCharType="begin"/>
        </w:r>
        <w:r>
          <w:instrText xml:space="preserve">PAGEREF _Toc887359670 \h</w:instrText>
        </w:r>
        <w:r>
          <w:fldChar w:fldCharType="separate"/>
        </w:r>
        <w:r w:rsidRPr="4A9EED98" w:rsidR="4A9EED98">
          <w:rPr>
            <w:rStyle w:val="Hyperlink"/>
          </w:rPr>
          <w:t>6</w:t>
        </w:r>
        <w:r>
          <w:fldChar w:fldCharType="end"/>
        </w:r>
      </w:hyperlink>
    </w:p>
    <w:p w:rsidR="00680F7F" w:rsidP="00680F7F" w:rsidRDefault="00680F7F" w14:paraId="2013CAC9" w14:textId="410885FF">
      <w:r>
        <w:rPr>
          <w:b/>
          <w:bCs/>
        </w:rPr>
        <w:fldChar w:fldCharType="end"/>
      </w:r>
    </w:p>
    <w:p w:rsidRPr="0072635E" w:rsidR="00680F7F" w:rsidP="00680F7F" w:rsidRDefault="00680F7F" w14:paraId="32574B20" w14:textId="77777777">
      <w:pPr>
        <w:pStyle w:val="Kontraktstil"/>
        <w:rPr>
          <w:lang w:val="nb-NO"/>
        </w:rPr>
      </w:pPr>
    </w:p>
    <w:p w:rsidRPr="0072635E" w:rsidR="00680F7F" w:rsidP="00680F7F" w:rsidRDefault="00680F7F" w14:paraId="7AE07291" w14:textId="77777777">
      <w:pPr>
        <w:pStyle w:val="Heading1"/>
        <w:rPr>
          <w:lang w:val="nb-NO"/>
        </w:rPr>
      </w:pPr>
      <w:bookmarkStart w:name="_Toc1558894408" w:id="1676493484"/>
      <w:r w:rsidRPr="4A9EED98">
        <w:rPr>
          <w:lang w:val="nb-NO"/>
        </w:rPr>
        <w:br w:type="page"/>
      </w:r>
      <w:r w:rsidRPr="4A9EED98" w:rsidR="00680F7F">
        <w:rPr>
          <w:lang w:val="nb-NO"/>
        </w:rPr>
        <w:t>innledende</w:t>
      </w:r>
      <w:r w:rsidRPr="4A9EED98" w:rsidR="00680F7F">
        <w:rPr>
          <w:lang w:val="nb-NO"/>
        </w:rPr>
        <w:t xml:space="preserve"> BESTEMMELSER</w:t>
      </w:r>
      <w:bookmarkEnd w:id="1676493484"/>
    </w:p>
    <w:p w:rsidRPr="003B5951" w:rsidR="00680F7F" w:rsidP="00680F7F" w:rsidRDefault="00680F7F" w14:paraId="58C354F7" w14:textId="77777777">
      <w:pPr>
        <w:pStyle w:val="Heading2"/>
        <w:rPr/>
      </w:pPr>
      <w:bookmarkStart w:name="_Toc457555945" w:id="376559302"/>
      <w:r w:rsidR="00680F7F">
        <w:rPr/>
        <w:t>G</w:t>
      </w:r>
      <w:r w:rsidR="00680F7F">
        <w:rPr/>
        <w:t>ENERELT</w:t>
      </w:r>
      <w:bookmarkEnd w:id="376559302"/>
    </w:p>
    <w:p w:rsidRPr="0072635E" w:rsidR="00680F7F" w:rsidP="00AB4E5E" w:rsidRDefault="00680F7F" w14:paraId="589F8010" w14:textId="3E341D35">
      <w:pPr>
        <w:pStyle w:val="Kontraktstil"/>
        <w:rPr>
          <w:lang w:val="nb-NO"/>
        </w:rPr>
      </w:pPr>
      <w:r w:rsidRPr="0072635E">
        <w:rPr>
          <w:lang w:val="nb-NO"/>
        </w:rPr>
        <w:t>Leverandør skal gjøre seg kjent med K</w:t>
      </w:r>
      <w:r>
        <w:rPr>
          <w:lang w:val="nb-NO"/>
        </w:rPr>
        <w:t>jøper</w:t>
      </w:r>
      <w:r w:rsidRPr="0072635E">
        <w:rPr>
          <w:lang w:val="nb-NO"/>
        </w:rPr>
        <w:t xml:space="preserve">ens administrative rutiner og bestemmelser som er relevant for </w:t>
      </w:r>
      <w:r>
        <w:rPr>
          <w:lang w:val="nb-NO"/>
        </w:rPr>
        <w:t>Leveransen</w:t>
      </w:r>
      <w:r w:rsidRPr="0072635E">
        <w:rPr>
          <w:lang w:val="nb-NO"/>
        </w:rPr>
        <w:t>. Leverandør skal forholde seg lojalt til disse. Leverandør er ansvarlig for at alle relevante bestemmelser i dette vedlegg også blir gjort gjeldende for eventuelle underleverandører.</w:t>
      </w:r>
      <w:r>
        <w:rPr>
          <w:lang w:val="nb-NO"/>
        </w:rPr>
        <w:t xml:space="preserve"> </w:t>
      </w:r>
      <w:r w:rsidR="00AB4E5E">
        <w:rPr>
          <w:lang w:val="nb-NO"/>
        </w:rPr>
        <w:t xml:space="preserve">Kjøperen skal ha rett til innsyn i Leverandørs virksomhet for å verifisere </w:t>
      </w:r>
      <w:r w:rsidR="00F026C1">
        <w:rPr>
          <w:lang w:val="nb-NO"/>
        </w:rPr>
        <w:t>at Leverandør oppfyller punkter beskrevet i dette Vedlegg.</w:t>
      </w:r>
    </w:p>
    <w:p w:rsidR="00680F7F" w:rsidP="009B14D8" w:rsidRDefault="00954E8F" w14:paraId="172DB5FB" w14:textId="32442B07">
      <w:pPr>
        <w:pStyle w:val="Heading1"/>
        <w:rPr>
          <w:lang w:val="nb-NO"/>
        </w:rPr>
      </w:pPr>
      <w:bookmarkStart w:name="_Toc1301245667" w:id="548009210"/>
      <w:r w:rsidRPr="4A9EED98" w:rsidR="00954E8F">
        <w:rPr>
          <w:lang w:val="nb-NO"/>
        </w:rPr>
        <w:t>Samfunnsansvar og etikk</w:t>
      </w:r>
      <w:bookmarkEnd w:id="548009210"/>
    </w:p>
    <w:p w:rsidR="00954E8F" w:rsidP="00954E8F" w:rsidRDefault="00954E8F" w14:paraId="4FAB1C13" w14:textId="4DEDB1D6">
      <w:pPr>
        <w:pStyle w:val="Heading3"/>
        <w:rPr>
          <w:lang w:val="nb-NO"/>
        </w:rPr>
      </w:pPr>
      <w:bookmarkStart w:name="_Toc2035323828" w:id="546547856"/>
      <w:r w:rsidRPr="4A9EED98" w:rsidR="00954E8F">
        <w:rPr>
          <w:lang w:val="nb-NO"/>
        </w:rPr>
        <w:t>Etikk og antikorrupsjon</w:t>
      </w:r>
      <w:bookmarkEnd w:id="546547856"/>
    </w:p>
    <w:p w:rsidRPr="00954E8F" w:rsidR="00954E8F" w:rsidP="0065161F" w:rsidRDefault="00954E8F" w14:paraId="4F0B2816" w14:textId="31C3DA8B">
      <w:pPr>
        <w:pStyle w:val="Kontraktstil"/>
        <w:rPr>
          <w:lang w:val="nb-NO"/>
        </w:rPr>
      </w:pPr>
      <w:r w:rsidRPr="00954E8F">
        <w:rPr>
          <w:lang w:val="nb-NO"/>
        </w:rPr>
        <w:t>Leverandøren skal opptre i samsvar med</w:t>
      </w:r>
      <w:r w:rsidR="0065161F">
        <w:rPr>
          <w:lang w:val="nb-NO"/>
        </w:rPr>
        <w:t xml:space="preserve"> i</w:t>
      </w:r>
      <w:r w:rsidRPr="00954E8F">
        <w:rPr>
          <w:lang w:val="nb-NO"/>
        </w:rPr>
        <w:t>nternasjonale konvensjoner rettet mot bekjempelse av korrupsjon som Leverandørens hjemland og/eller Norge har ratifisert, og alle antikorrupsjonslover som kommer til anvendelse i forbindelse med Leveransen.</w:t>
      </w:r>
    </w:p>
    <w:p w:rsidRPr="00954E8F" w:rsidR="00954E8F" w:rsidP="0065161F" w:rsidRDefault="00954E8F" w14:paraId="7A0DA8F5" w14:textId="77777777">
      <w:pPr>
        <w:pStyle w:val="Kontraktstil"/>
        <w:rPr>
          <w:lang w:val="nb-NO"/>
        </w:rPr>
      </w:pPr>
      <w:r w:rsidRPr="00954E8F">
        <w:rPr>
          <w:lang w:val="nb-NO"/>
        </w:rPr>
        <w:t>Arbeidsretten og arbeidslovgivningen der produksjonen finner sted, skal etterleves.</w:t>
      </w:r>
    </w:p>
    <w:p w:rsidRPr="00954E8F" w:rsidR="00954E8F" w:rsidP="0065161F" w:rsidRDefault="00954E8F" w14:paraId="7917BE74" w14:textId="77777777">
      <w:pPr>
        <w:pStyle w:val="Kontraktstil"/>
        <w:rPr>
          <w:lang w:val="nb-NO"/>
        </w:rPr>
      </w:pPr>
      <w:r w:rsidRPr="00954E8F">
        <w:rPr>
          <w:lang w:val="nb-NO"/>
        </w:rPr>
        <w:t>Dersom hele eller deler av leveransen tilvirkes i utlandet skal Leverandør kontrollere at dette skjer i lovlige former og iht. regelverk fastsatt at lokale myndigheter.</w:t>
      </w:r>
    </w:p>
    <w:p w:rsidR="00954E8F" w:rsidP="0065161F" w:rsidRDefault="00954E8F" w14:paraId="1EF2674C" w14:textId="2E0366A3">
      <w:pPr>
        <w:pStyle w:val="Kontraktstil"/>
        <w:rPr>
          <w:lang w:val="nb-NO"/>
        </w:rPr>
      </w:pPr>
      <w:r w:rsidRPr="00954E8F">
        <w:rPr>
          <w:lang w:val="nb-NO"/>
        </w:rPr>
        <w:t>Leverandør skal påse at barnearbeid, tvangsarbeid og korrupsjonslignende forhold ikke aksepteres i noen ledd av forsyningskjeden.</w:t>
      </w:r>
    </w:p>
    <w:p w:rsidRPr="00954E8F" w:rsidR="00954E8F" w:rsidP="009B14D8" w:rsidRDefault="00954E8F" w14:paraId="54718B86" w14:textId="77777777">
      <w:pPr>
        <w:pStyle w:val="Kontraktstil"/>
        <w:ind w:left="0"/>
        <w:rPr>
          <w:lang w:val="nb-NO"/>
        </w:rPr>
      </w:pPr>
    </w:p>
    <w:p w:rsidRPr="00954E8F" w:rsidR="00954E8F" w:rsidP="009B14D8" w:rsidRDefault="00954E8F" w14:paraId="2302875F" w14:textId="77777777">
      <w:pPr>
        <w:pStyle w:val="Heading3"/>
        <w:rPr>
          <w:lang w:val="nb-NO"/>
        </w:rPr>
      </w:pPr>
      <w:bookmarkStart w:name="_Toc102441150" w:id="1682824701"/>
      <w:r w:rsidRPr="4A9EED98" w:rsidR="00954E8F">
        <w:rPr>
          <w:lang w:val="nb-NO"/>
        </w:rPr>
        <w:t>Arbeidsvilkår</w:t>
      </w:r>
      <w:bookmarkEnd w:id="1682824701"/>
    </w:p>
    <w:p w:rsidR="00954E8F" w:rsidP="00954E8F" w:rsidRDefault="00680F7F" w14:paraId="09B76F95" w14:textId="36B94AC3">
      <w:pPr>
        <w:pStyle w:val="Kontraktstil"/>
        <w:rPr>
          <w:lang w:val="nb-NO"/>
        </w:rPr>
      </w:pPr>
      <w:r w:rsidRPr="0072635E">
        <w:rPr>
          <w:lang w:val="nb-NO"/>
        </w:rPr>
        <w:t xml:space="preserve">Leverandør skal kun benytte lovlig arbeidskraft i </w:t>
      </w:r>
      <w:r>
        <w:rPr>
          <w:lang w:val="nb-NO"/>
        </w:rPr>
        <w:t>Leveransen</w:t>
      </w:r>
      <w:r w:rsidRPr="0072635E">
        <w:rPr>
          <w:lang w:val="nb-NO"/>
        </w:rPr>
        <w:t xml:space="preserve">, og må kunne dokumentere gyldig arbeidstillatelse for utenlandske arbeidstakere. </w:t>
      </w:r>
    </w:p>
    <w:p w:rsidRPr="0072635E" w:rsidR="00680F7F" w:rsidP="00680F7F" w:rsidRDefault="00680F7F" w14:paraId="5D405D27" w14:textId="77777777">
      <w:pPr>
        <w:pStyle w:val="Kontraktstil"/>
        <w:rPr>
          <w:lang w:val="nb-NO"/>
        </w:rPr>
      </w:pPr>
      <w:r w:rsidRPr="0072635E">
        <w:rPr>
          <w:lang w:val="nb-NO"/>
        </w:rPr>
        <w:t>Det skal foreligge yrkesskadeforsikring for alle arbeidstakere som</w:t>
      </w:r>
      <w:r>
        <w:rPr>
          <w:lang w:val="nb-NO"/>
        </w:rPr>
        <w:t xml:space="preserve"> utfører arbeider i Norge i forbindelse med</w:t>
      </w:r>
      <w:r w:rsidRPr="0072635E">
        <w:rPr>
          <w:lang w:val="nb-NO"/>
        </w:rPr>
        <w:t xml:space="preserve"> </w:t>
      </w:r>
      <w:r>
        <w:rPr>
          <w:lang w:val="nb-NO"/>
        </w:rPr>
        <w:t>Leveransen</w:t>
      </w:r>
      <w:r w:rsidRPr="0072635E">
        <w:rPr>
          <w:lang w:val="nb-NO"/>
        </w:rPr>
        <w:t>.</w:t>
      </w:r>
    </w:p>
    <w:p w:rsidR="00680F7F" w:rsidP="00680F7F" w:rsidRDefault="00680F7F" w14:paraId="09427996" w14:textId="77777777">
      <w:pPr>
        <w:pStyle w:val="Kontraktstil"/>
        <w:rPr>
          <w:lang w:val="nb-NO"/>
        </w:rPr>
      </w:pPr>
      <w:r w:rsidRPr="0072635E">
        <w:rPr>
          <w:lang w:val="nb-NO"/>
        </w:rPr>
        <w:t>Det skal foreligge tariffavtale eller tilsvarende interne avtaler som regulerer arbeidsforhold og arbeidstakernes rettigheter, herunder arbeidstidsbestemmelser</w:t>
      </w:r>
      <w:r>
        <w:rPr>
          <w:lang w:val="nb-NO"/>
        </w:rPr>
        <w:t xml:space="preserve"> for alle arbeidstakere som utfører arbeider i Norge i forbindelse med Leveransen</w:t>
      </w:r>
      <w:r w:rsidRPr="0072635E">
        <w:rPr>
          <w:lang w:val="nb-NO"/>
        </w:rPr>
        <w:t xml:space="preserve">. </w:t>
      </w:r>
    </w:p>
    <w:p w:rsidR="00680F7F" w:rsidP="00680F7F" w:rsidRDefault="00680F7F" w14:paraId="563F2FDB" w14:textId="5AE17B02">
      <w:pPr>
        <w:pStyle w:val="Kontraktstil"/>
        <w:rPr>
          <w:lang w:val="nb-NO"/>
        </w:rPr>
      </w:pPr>
      <w:r>
        <w:rPr>
          <w:lang w:val="nb-NO"/>
        </w:rPr>
        <w:t>Arbeidstakere hos leverandør eller dennes underleverandører, som utfører arbeid i Norge i forbindelse med leveransen, skal ha lønns- og arbeidsvilkår som minimum er lik «</w:t>
      </w:r>
      <w:r w:rsidRPr="008C21AF">
        <w:rPr>
          <w:lang w:val="nb-NO"/>
        </w:rPr>
        <w:t>Forskrift om allmenngjøring av tariffavtale for byggeplasser i Norge</w:t>
      </w:r>
      <w:r>
        <w:rPr>
          <w:lang w:val="nb-NO"/>
        </w:rPr>
        <w:t>»</w:t>
      </w:r>
      <w:r w:rsidRPr="008C21AF">
        <w:rPr>
          <w:lang w:val="nb-NO"/>
        </w:rPr>
        <w:t xml:space="preserve">, </w:t>
      </w:r>
      <w:r>
        <w:rPr>
          <w:lang w:val="nb-NO"/>
        </w:rPr>
        <w:t>med mindre de er omfattet av en annen Allmenngjøringsforskrift eller landsdekkende tariffavtale.</w:t>
      </w:r>
      <w:r w:rsidR="00A93995">
        <w:rPr>
          <w:lang w:val="nb-NO"/>
        </w:rPr>
        <w:t xml:space="preserve"> </w:t>
      </w:r>
      <w:r w:rsidRPr="00954E8F" w:rsidR="00A93995">
        <w:rPr>
          <w:lang w:val="nb-NO"/>
        </w:rPr>
        <w:t xml:space="preserve">Dette gjelder </w:t>
      </w:r>
      <w:r w:rsidR="00A93995">
        <w:rPr>
          <w:lang w:val="nb-NO"/>
        </w:rPr>
        <w:t xml:space="preserve">også </w:t>
      </w:r>
      <w:r w:rsidRPr="00954E8F" w:rsidR="00A93995">
        <w:rPr>
          <w:lang w:val="nb-NO"/>
        </w:rPr>
        <w:t>for ansatte som direkte medvirker til oppfyllelse av Leverandørens forpliktelser under Kontrakten.</w:t>
      </w:r>
      <w:r>
        <w:rPr>
          <w:lang w:val="nb-NO"/>
        </w:rPr>
        <w:t xml:space="preserve"> </w:t>
      </w:r>
      <w:r w:rsidRPr="00454193">
        <w:rPr>
          <w:lang w:val="nb-NO"/>
        </w:rPr>
        <w:t>Det skal ikke benyttes mer enn to ledd underleverandører til slikt arbeid.</w:t>
      </w:r>
      <w:r w:rsidR="00954E8F">
        <w:rPr>
          <w:lang w:val="nb-NO"/>
        </w:rPr>
        <w:t xml:space="preserve"> </w:t>
      </w:r>
    </w:p>
    <w:p w:rsidR="00680F7F" w:rsidP="00680F7F" w:rsidRDefault="00680F7F" w14:paraId="511BBF85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Leverandør skal påse at lovbestemte krav til arbeidstid og overtid overholdes. </w:t>
      </w:r>
    </w:p>
    <w:p w:rsidR="00954E8F" w:rsidP="00954E8F" w:rsidRDefault="00954E8F" w14:paraId="308F3ECA" w14:textId="155D6646">
      <w:pPr>
        <w:pStyle w:val="Kontraktstil"/>
        <w:rPr>
          <w:lang w:val="nb-NO"/>
        </w:rPr>
      </w:pPr>
      <w:r w:rsidRPr="00954E8F">
        <w:rPr>
          <w:lang w:val="nb-NO"/>
        </w:rPr>
        <w:t xml:space="preserve">Alle avtaler som Leverandøren inngår med </w:t>
      </w:r>
      <w:proofErr w:type="gramStart"/>
      <w:r w:rsidR="00000AF4">
        <w:rPr>
          <w:lang w:val="nb-NO"/>
        </w:rPr>
        <w:t>u</w:t>
      </w:r>
      <w:r w:rsidRPr="00954E8F">
        <w:rPr>
          <w:lang w:val="nb-NO"/>
        </w:rPr>
        <w:t>nderleverandører</w:t>
      </w:r>
      <w:proofErr w:type="gramEnd"/>
      <w:r w:rsidRPr="00954E8F">
        <w:rPr>
          <w:lang w:val="nb-NO"/>
        </w:rPr>
        <w:t xml:space="preserve"> skal inneholde tilsvarende forpliktelser. Dette gjelder så langt det er mulig også for andre Underleverandører</w:t>
      </w:r>
      <w:r>
        <w:rPr>
          <w:lang w:val="nb-NO"/>
        </w:rPr>
        <w:t xml:space="preserve"> </w:t>
      </w:r>
      <w:r w:rsidRPr="00954E8F">
        <w:rPr>
          <w:lang w:val="nb-NO"/>
        </w:rPr>
        <w:t>enn de som direkte medvirker til oppfyllelse av Leverandørens forpliktelser under Kontrakten.</w:t>
      </w:r>
    </w:p>
    <w:p w:rsidRPr="00954E8F" w:rsidR="00954E8F" w:rsidP="00954E8F" w:rsidRDefault="00954E8F" w14:paraId="02688D53" w14:textId="77777777">
      <w:pPr>
        <w:pStyle w:val="Kontraktstil"/>
        <w:rPr>
          <w:lang w:val="nb-NO"/>
        </w:rPr>
      </w:pPr>
      <w:r w:rsidRPr="00954E8F">
        <w:rPr>
          <w:lang w:val="nb-NO"/>
        </w:rPr>
        <w:t>Leverandøren skal på forespørsel fra Kjøper legge frem dokumentasjon på de lønns- og arbeidsvilkår som blir benyttet i Leveransen.</w:t>
      </w:r>
    </w:p>
    <w:p w:rsidRPr="00226BCA" w:rsidR="00954E8F" w:rsidP="00954E8F" w:rsidRDefault="00954E8F" w14:paraId="000256A3" w14:textId="41E19673">
      <w:pPr>
        <w:pStyle w:val="Kontraktstil"/>
        <w:rPr>
          <w:lang w:val="nb-NO"/>
        </w:rPr>
      </w:pPr>
      <w:r w:rsidRPr="00226BCA">
        <w:rPr>
          <w:lang w:val="nb-NO"/>
        </w:rPr>
        <w:t>Kjøperen og Leverandøren kan hver for seg kreve at opplysningene skal legges frem for en uavhengig Tredjepart</w:t>
      </w:r>
      <w:r w:rsidRPr="00226BCA" w:rsidR="00226BCA">
        <w:rPr>
          <w:lang w:val="nb-NO"/>
        </w:rPr>
        <w:t>,</w:t>
      </w:r>
      <w:r w:rsidRPr="00226BCA">
        <w:rPr>
          <w:lang w:val="nb-NO"/>
        </w:rPr>
        <w:t xml:space="preserve"> som Kjøperen har gitt i oppdrag å undersøke om kravene i denne bestemmelsen er oppfylt. Leverandøren kan kreve at den uavhengige Tredjeparten undertegner en erklæring om at opplysningene ikke vil bli benyttet til andre formål enn å sikre Leverandørens forpliktelse etter denne bestemmelsen. </w:t>
      </w:r>
      <w:r w:rsidRPr="00226BCA">
        <w:rPr>
          <w:lang w:val="nb-NO"/>
        </w:rPr>
        <w:br/>
      </w:r>
      <w:r w:rsidRPr="00226BCA">
        <w:rPr>
          <w:lang w:val="nb-NO"/>
        </w:rPr>
        <w:t>Dokumentasjonsplikten gjelder også for Underleverandører som direkte medvirker til oppfyllelse av Leverandørens forpliktelser under Kontrakten og så langt det er praktisk mulig også for andre Underleverandører.</w:t>
      </w:r>
    </w:p>
    <w:p w:rsidR="00680F7F" w:rsidP="00680F7F" w:rsidRDefault="00680F7F" w14:paraId="61302407" w14:textId="77777777">
      <w:pPr>
        <w:pStyle w:val="Kontraktstil"/>
        <w:rPr>
          <w:lang w:val="nb-NO"/>
        </w:rPr>
      </w:pPr>
      <w:r w:rsidRPr="0072635E">
        <w:rPr>
          <w:lang w:val="nb-NO"/>
        </w:rPr>
        <w:t>Leverandør skal informere egne ansatte om gjeldende forskrifter om allmenngjøring av tariffavtaler, og om at oppdragsgiver skal påse at oppdragstaker etterlever slike plikter.</w:t>
      </w:r>
    </w:p>
    <w:p w:rsidR="00680F7F" w:rsidP="00680F7F" w:rsidRDefault="00680F7F" w14:paraId="0EE303AD" w14:textId="77777777">
      <w:pPr>
        <w:pStyle w:val="Kontraktstil"/>
        <w:rPr>
          <w:lang w:val="nb-NO"/>
        </w:rPr>
      </w:pPr>
      <w:r>
        <w:rPr>
          <w:lang w:val="nb-NO"/>
        </w:rPr>
        <w:t>Dersom det planlegges å benytte arbeidstidsordning som krever godkjenning skal prosess for godkjenning beskrives. Godkjenning skal foreligge før arbeidet starter.</w:t>
      </w:r>
    </w:p>
    <w:p w:rsidR="00954E8F" w:rsidP="00954E8F" w:rsidRDefault="00954E8F" w14:paraId="3610C33D" w14:textId="77777777">
      <w:pPr>
        <w:pStyle w:val="Heading3"/>
        <w:rPr>
          <w:lang w:val="nb-NO"/>
        </w:rPr>
      </w:pPr>
      <w:bookmarkStart w:name="_Toc1442816176" w:id="1193214253"/>
      <w:r w:rsidRPr="4A9EED98" w:rsidR="00954E8F">
        <w:rPr>
          <w:lang w:val="nb-NO"/>
        </w:rPr>
        <w:t>Bekreftelse</w:t>
      </w:r>
      <w:bookmarkEnd w:id="1193214253"/>
    </w:p>
    <w:p w:rsidR="00954E8F" w:rsidP="00954E8F" w:rsidRDefault="00954E8F" w14:paraId="3C1EC843" w14:textId="77777777">
      <w:pPr>
        <w:pStyle w:val="Kontraktstil"/>
        <w:rPr>
          <w:lang w:val="nb-NO"/>
        </w:rPr>
      </w:pPr>
      <w:r w:rsidRPr="00954E8F">
        <w:rPr>
          <w:lang w:val="nb-NO"/>
        </w:rPr>
        <w:t>Leverandøren bekrefter at de ovennevnte bestemmelser ikke er overtrådt av Leverandøren forut for Kontraktsinngåelsen og at han har gjort det som med rimelighet kan forventes for å avdekke eventuelle overtredelser hos Underleverandører.</w:t>
      </w:r>
    </w:p>
    <w:p w:rsidR="00954E8F" w:rsidP="00954E8F" w:rsidRDefault="00954E8F" w14:paraId="03F588A9" w14:textId="77777777">
      <w:pPr>
        <w:pStyle w:val="Heading3"/>
        <w:rPr>
          <w:lang w:val="nb-NO"/>
        </w:rPr>
      </w:pPr>
      <w:bookmarkStart w:name="_Toc950248849" w:id="405088470"/>
      <w:r w:rsidRPr="4A9EED98" w:rsidR="00954E8F">
        <w:rPr>
          <w:lang w:val="nb-NO"/>
        </w:rPr>
        <w:t>Sanksjoner</w:t>
      </w:r>
      <w:bookmarkEnd w:id="405088470"/>
    </w:p>
    <w:p w:rsidRPr="00A256AA" w:rsidR="00954E8F" w:rsidP="00954E8F" w:rsidRDefault="00954E8F" w14:paraId="7D887875" w14:textId="77777777">
      <w:pPr>
        <w:pStyle w:val="Kontraktstil"/>
        <w:rPr>
          <w:lang w:val="nb-NO"/>
        </w:rPr>
      </w:pPr>
      <w:r w:rsidRPr="00954E8F">
        <w:rPr>
          <w:lang w:val="nb-NO"/>
        </w:rPr>
        <w:t>Leverandøren plikter å rette opp brudd på krav</w:t>
      </w:r>
      <w:r w:rsidRPr="00A256AA">
        <w:rPr>
          <w:lang w:val="nb-NO"/>
        </w:rPr>
        <w:t>ene i punkt 2.1.2 innen en rimelig frist satt av Kjøperen, samt å påse at Underleverandører foretar eventuell retting.</w:t>
      </w:r>
    </w:p>
    <w:p w:rsidRPr="00A256AA" w:rsidR="00954E8F" w:rsidP="00954E8F" w:rsidRDefault="00954E8F" w14:paraId="77822220" w14:textId="77777777">
      <w:pPr>
        <w:pStyle w:val="Kontraktstil"/>
        <w:rPr>
          <w:lang w:val="nb-NO"/>
        </w:rPr>
      </w:pPr>
      <w:r w:rsidRPr="00A256AA">
        <w:rPr>
          <w:lang w:val="nb-NO"/>
        </w:rPr>
        <w:t>Rettelser skal dokumenteres skriftlig til Kjøperen på den måte Kjøperen krever.</w:t>
      </w:r>
    </w:p>
    <w:p w:rsidRPr="00A256AA" w:rsidR="00954E8F" w:rsidP="00954E8F" w:rsidRDefault="00954E8F" w14:paraId="56642F1E" w14:textId="77777777">
      <w:pPr>
        <w:pStyle w:val="Kontraktstil"/>
        <w:rPr>
          <w:lang w:val="nb-NO"/>
        </w:rPr>
      </w:pPr>
      <w:r w:rsidRPr="00A256AA">
        <w:rPr>
          <w:lang w:val="nb-NO"/>
        </w:rPr>
        <w:t>Dersom avviket ikke er rettet opp innen fristen kan Kjøperen holde igjen betaling inntil forholdet er rettet opp.</w:t>
      </w:r>
    </w:p>
    <w:p w:rsidRPr="00A256AA" w:rsidR="00954E8F" w:rsidP="00954E8F" w:rsidRDefault="00954E8F" w14:paraId="5C7077B9" w14:textId="77777777">
      <w:pPr>
        <w:pStyle w:val="Kontraktstil"/>
        <w:rPr>
          <w:lang w:val="nb-NO"/>
        </w:rPr>
      </w:pPr>
      <w:r w:rsidRPr="00A256AA">
        <w:rPr>
          <w:lang w:val="nb-NO"/>
        </w:rPr>
        <w:t>Kjøperen kan i tillegg stanse arbeidene for Leverandørens regning inntil forholdet er rettet opp, dersom bruddet er vesentlig og ikke er rettet innen en rimelig frist fastsatt av Kjøperen.</w:t>
      </w:r>
    </w:p>
    <w:p w:rsidRPr="00226BCA" w:rsidR="00954E8F" w:rsidP="00954E8F" w:rsidRDefault="00954E8F" w14:paraId="61ADEEA3" w14:textId="3DECB7DD">
      <w:pPr>
        <w:pStyle w:val="Kontraktstil"/>
        <w:rPr>
          <w:lang w:val="nb-NO"/>
        </w:rPr>
      </w:pPr>
      <w:r w:rsidRPr="00226BCA">
        <w:rPr>
          <w:lang w:val="nb-NO"/>
        </w:rPr>
        <w:t>Ved brudd på arbeidsvilkårsbestemmelsene i punkt 2.1.2 kan Kjøperen avkorte deler av Kontraktssummen, tilsvarende 2 ganger innsparingen ved avviket for Leverandøren, inntil det er dokumentert at forholdet er brakt i orden og avviket er rettet opp.</w:t>
      </w:r>
    </w:p>
    <w:p w:rsidRPr="00226BCA" w:rsidR="00954E8F" w:rsidP="00954E8F" w:rsidRDefault="00954E8F" w14:paraId="68A8DBC6" w14:textId="436578B3">
      <w:pPr>
        <w:pStyle w:val="Kontraktstil"/>
        <w:rPr>
          <w:lang w:val="nb-NO"/>
        </w:rPr>
      </w:pPr>
      <w:r w:rsidRPr="00226BCA">
        <w:rPr>
          <w:lang w:val="nb-NO"/>
        </w:rPr>
        <w:t>Kjøperen kan kreve erstattet sitt økonomiske tap som følge av brudd i punkt 2</w:t>
      </w:r>
      <w:r w:rsidRPr="00226BCA" w:rsidR="004D0D85">
        <w:rPr>
          <w:lang w:val="nb-NO"/>
        </w:rPr>
        <w:t>.1.2</w:t>
      </w:r>
      <w:r w:rsidRPr="00226BCA">
        <w:rPr>
          <w:lang w:val="nb-NO"/>
        </w:rPr>
        <w:t xml:space="preserve"> etter alminnelige erstatningsrettslige regler. Vesentlige brudd på bestemmelsene </w:t>
      </w:r>
      <w:r w:rsidRPr="00226BCA" w:rsidR="004D0D85">
        <w:rPr>
          <w:lang w:val="nb-NO"/>
        </w:rPr>
        <w:t>om arbeids</w:t>
      </w:r>
      <w:r w:rsidRPr="00226BCA" w:rsidR="0094563C">
        <w:rPr>
          <w:lang w:val="nb-NO"/>
        </w:rPr>
        <w:t>vilkår</w:t>
      </w:r>
      <w:r w:rsidRPr="00226BCA">
        <w:rPr>
          <w:lang w:val="nb-NO"/>
        </w:rPr>
        <w:t xml:space="preserve"> gir grunnlag for heving etter bestemmelsene </w:t>
      </w:r>
      <w:r w:rsidRPr="00226BCA" w:rsidR="0094563C">
        <w:rPr>
          <w:lang w:val="nb-NO"/>
        </w:rPr>
        <w:t>i G</w:t>
      </w:r>
      <w:r w:rsidRPr="00226BCA">
        <w:rPr>
          <w:lang w:val="nb-NO"/>
        </w:rPr>
        <w:t>enerelle vilkår</w:t>
      </w:r>
      <w:r w:rsidRPr="00226BCA" w:rsidR="0094563C">
        <w:rPr>
          <w:lang w:val="nb-NO"/>
        </w:rPr>
        <w:t xml:space="preserve">. </w:t>
      </w:r>
      <w:r w:rsidRPr="00226BCA">
        <w:rPr>
          <w:lang w:val="nb-NO"/>
        </w:rPr>
        <w:t>Ved vesentlig brudd hos Underleverandør kan Kjøperen kreve utskiftning av Underleverandør og heve Kontrakten med Leverandøren dersom utskiftning/heving av kontrakt med Underleverandør ikke skjer.</w:t>
      </w:r>
    </w:p>
    <w:p w:rsidRPr="00226BCA" w:rsidR="00954E8F" w:rsidP="00954E8F" w:rsidRDefault="00954E8F" w14:paraId="31041EBC" w14:textId="77777777">
      <w:pPr>
        <w:pStyle w:val="Kontraktstil"/>
        <w:rPr>
          <w:lang w:val="nb-NO"/>
        </w:rPr>
      </w:pPr>
      <w:r w:rsidRPr="00226BCA">
        <w:rPr>
          <w:lang w:val="nb-NO"/>
        </w:rPr>
        <w:t>I vurderingen av om et brudd er vesentlig, vil fare for skade på mennesker/tap av menneskeliv, miljøskade, Kjøperens økonomiske tap og/eller tap av omdømme, eller risiko for økonomisk tap eller tap av omdømme stå sentralt. Likeledes vil gjentatte kontraktsbrudd eller manglende oppfølging av tiltak for å rette opp manglene, være å anse som vesentlig kontraktsbrudd.</w:t>
      </w:r>
    </w:p>
    <w:p w:rsidR="535ADDF4" w:rsidP="00226BCA" w:rsidRDefault="00954E8F" w14:paraId="115E958B" w14:textId="330387A1">
      <w:pPr>
        <w:pStyle w:val="Kontraktstil"/>
        <w:rPr>
          <w:lang w:val="nb-NO"/>
        </w:rPr>
      </w:pPr>
      <w:r w:rsidRPr="535ADDF4">
        <w:rPr>
          <w:lang w:val="nb-NO"/>
        </w:rPr>
        <w:t>Leverandøren skal gjøre sitt ytterste for å sikre at bestemmelsene i dette punkt også etterleves av Underleverandører.</w:t>
      </w:r>
    </w:p>
    <w:p w:rsidR="535ADDF4" w:rsidP="00F026C1" w:rsidRDefault="535ADDF4" w14:paraId="37634A02" w14:textId="5046BD44">
      <w:pPr>
        <w:pStyle w:val="Heading1"/>
        <w:rPr>
          <w:lang w:val="nb-NO"/>
        </w:rPr>
      </w:pPr>
      <w:r w:rsidRPr="4A9EED98" w:rsidR="535ADDF4">
        <w:rPr>
          <w:lang w:val="nb-NO"/>
        </w:rPr>
        <w:t xml:space="preserve"> </w:t>
      </w:r>
      <w:bookmarkStart w:name="_Toc1190909137" w:id="2024128652"/>
      <w:r w:rsidRPr="4A9EED98" w:rsidR="535ADDF4">
        <w:rPr>
          <w:lang w:val="nb-NO"/>
        </w:rPr>
        <w:t>Informasjonssikkerhet</w:t>
      </w:r>
      <w:bookmarkEnd w:id="2024128652"/>
    </w:p>
    <w:p w:rsidRPr="00226BCA" w:rsidR="535ADDF4" w:rsidP="551ED4AF" w:rsidRDefault="76ACF3FB" w14:paraId="6D3F4130" w14:textId="0C34C10B">
      <w:pPr>
        <w:ind w:firstLine="708"/>
        <w:rPr>
          <w:rFonts w:eastAsia="Arial" w:cs="Arial"/>
          <w:sz w:val="20"/>
          <w:lang w:val="nb-NO"/>
        </w:rPr>
      </w:pPr>
      <w:r w:rsidRPr="00226BCA">
        <w:rPr>
          <w:rFonts w:eastAsia="Arial" w:cs="Arial"/>
          <w:sz w:val="20"/>
          <w:lang w:val="nb-NO"/>
        </w:rPr>
        <w:t xml:space="preserve">Leverandør skal ha et system for informasjonssikkerhet, samt forholdsmessig evne til å </w:t>
      </w:r>
      <w:r w:rsidRPr="00226BCA">
        <w:rPr>
          <w:lang w:val="nb-NO"/>
        </w:rPr>
        <w:tab/>
      </w:r>
      <w:r w:rsidRPr="00226BCA">
        <w:rPr>
          <w:lang w:val="nb-NO"/>
        </w:rPr>
        <w:tab/>
      </w:r>
      <w:r w:rsidRPr="00226BCA">
        <w:rPr>
          <w:rFonts w:eastAsia="Arial" w:cs="Arial"/>
          <w:sz w:val="20"/>
          <w:lang w:val="nb-NO"/>
        </w:rPr>
        <w:t xml:space="preserve">beskytte seg mot cyberangrep. Kjøperen skal umiddelbart varsles dersom uvedkommende får </w:t>
      </w:r>
      <w:r w:rsidRPr="00226BCA">
        <w:rPr>
          <w:lang w:val="nb-NO"/>
        </w:rPr>
        <w:tab/>
      </w:r>
      <w:r w:rsidRPr="00226BCA">
        <w:rPr>
          <w:rFonts w:eastAsia="Arial" w:cs="Arial"/>
          <w:sz w:val="20"/>
          <w:lang w:val="nb-NO"/>
        </w:rPr>
        <w:t xml:space="preserve">tilgang til IT-systemer eller på annen måte tilegner seg informasjon relevant for </w:t>
      </w:r>
      <w:r w:rsidRPr="00226BCA">
        <w:rPr>
          <w:lang w:val="nb-NO"/>
        </w:rPr>
        <w:tab/>
      </w:r>
      <w:r w:rsidRPr="00226BCA">
        <w:rPr>
          <w:lang w:val="nb-NO"/>
        </w:rPr>
        <w:tab/>
      </w:r>
      <w:r w:rsidRPr="00226BCA">
        <w:rPr>
          <w:lang w:val="nb-NO"/>
        </w:rPr>
        <w:tab/>
      </w:r>
      <w:r w:rsidRPr="00226BCA">
        <w:rPr>
          <w:rFonts w:eastAsia="Arial" w:cs="Arial"/>
          <w:sz w:val="20"/>
          <w:lang w:val="nb-NO"/>
        </w:rPr>
        <w:t>avtaleforholdet.</w:t>
      </w:r>
    </w:p>
    <w:p w:rsidRPr="00954E8F" w:rsidR="00954E8F" w:rsidP="00226BCA" w:rsidRDefault="00954E8F" w14:paraId="77EE5001" w14:textId="77777777">
      <w:pPr>
        <w:pStyle w:val="Kontraktstil"/>
        <w:ind w:left="0"/>
        <w:rPr>
          <w:lang w:val="nb-NO"/>
        </w:rPr>
      </w:pPr>
    </w:p>
    <w:p w:rsidR="008F484F" w:rsidP="008F484F" w:rsidRDefault="008F484F" w14:paraId="336671E1" w14:textId="77777777">
      <w:pPr>
        <w:pStyle w:val="Heading1"/>
        <w:rPr>
          <w:lang w:val="nb-NO"/>
        </w:rPr>
      </w:pPr>
      <w:bookmarkStart w:name="_Toc43375317" w:id="9"/>
      <w:bookmarkStart w:name="_Toc933360909" w:id="1561509444"/>
      <w:r w:rsidRPr="4A9EED98" w:rsidR="008F484F">
        <w:rPr>
          <w:lang w:val="nb-NO"/>
        </w:rPr>
        <w:t>Ytre miljø</w:t>
      </w:r>
      <w:bookmarkEnd w:id="9"/>
      <w:bookmarkEnd w:id="1561509444"/>
    </w:p>
    <w:p w:rsidR="008F484F" w:rsidP="008F484F" w:rsidRDefault="008F484F" w14:paraId="7C2B95BB" w14:textId="77777777">
      <w:pPr>
        <w:pStyle w:val="Kontraktstil"/>
        <w:rPr>
          <w:lang w:val="nb-NO"/>
        </w:rPr>
      </w:pPr>
      <w:r>
        <w:rPr>
          <w:lang w:val="nb-NO"/>
        </w:rPr>
        <w:t>Leveransen</w:t>
      </w:r>
      <w:r w:rsidRPr="0072635E">
        <w:rPr>
          <w:lang w:val="nb-NO"/>
        </w:rPr>
        <w:t xml:space="preserve"> skal utføres på en slik måte at naturmiljø ikke påføres unødvendig skade.</w:t>
      </w:r>
    </w:p>
    <w:p w:rsidRPr="0072635E" w:rsidR="008F484F" w:rsidP="008F484F" w:rsidRDefault="008F484F" w14:paraId="2F1C34B3" w14:textId="77777777">
      <w:pPr>
        <w:pStyle w:val="Kontraktstil"/>
        <w:ind w:left="708"/>
        <w:rPr>
          <w:lang w:val="nb-NO"/>
        </w:rPr>
      </w:pPr>
      <w:r w:rsidRPr="0072635E">
        <w:rPr>
          <w:lang w:val="nb-NO"/>
        </w:rPr>
        <w:t>Leverandør skal ta miljøhensyn i valg av utstyr og arbeidsmetoder. Dersom et mer miljøvennlig alternativ foreligger, skal K</w:t>
      </w:r>
      <w:r>
        <w:rPr>
          <w:lang w:val="nb-NO"/>
        </w:rPr>
        <w:t>jøper</w:t>
      </w:r>
      <w:r w:rsidRPr="0072635E">
        <w:rPr>
          <w:lang w:val="nb-NO"/>
        </w:rPr>
        <w:t>en gjøres oppmerksom på dette.</w:t>
      </w:r>
    </w:p>
    <w:p w:rsidRPr="00B70D2F" w:rsidR="00406AB6" w:rsidP="00B70D2F" w:rsidRDefault="008F484F" w14:paraId="29EAD411" w14:textId="7BECEBF3">
      <w:pPr>
        <w:pStyle w:val="Kontraktstil"/>
        <w:rPr>
          <w:lang w:val="nb-NO"/>
        </w:rPr>
      </w:pPr>
      <w:r w:rsidRPr="0072635E">
        <w:rPr>
          <w:lang w:val="nb-NO"/>
        </w:rPr>
        <w:t>Leverandør skal uoppfordret gjøre K</w:t>
      </w:r>
      <w:r>
        <w:rPr>
          <w:lang w:val="nb-NO"/>
        </w:rPr>
        <w:t>jøper</w:t>
      </w:r>
      <w:r w:rsidRPr="0072635E">
        <w:rPr>
          <w:lang w:val="nb-NO"/>
        </w:rPr>
        <w:t xml:space="preserve">en oppmerksom på uetisk eller miljøskadelig virksomhet relevant for </w:t>
      </w:r>
      <w:r>
        <w:rPr>
          <w:lang w:val="nb-NO"/>
        </w:rPr>
        <w:t>Leveransen</w:t>
      </w:r>
      <w:r w:rsidRPr="0072635E">
        <w:rPr>
          <w:lang w:val="nb-NO"/>
        </w:rPr>
        <w:t>, straks dette kommer til hans kunnskap.</w:t>
      </w:r>
    </w:p>
    <w:p w:rsidRPr="0072635E" w:rsidR="00BC0019" w:rsidP="00BC0019" w:rsidRDefault="00BC0019" w14:paraId="6FBA1D0F" w14:textId="5A535DF6">
      <w:pPr>
        <w:pStyle w:val="Heading1"/>
        <w:rPr>
          <w:lang w:val="nb-NO"/>
        </w:rPr>
      </w:pPr>
      <w:bookmarkStart w:name="_Toc1583846938" w:id="1710537653"/>
      <w:r w:rsidRPr="4A9EED98" w:rsidR="00BC0019">
        <w:rPr>
          <w:lang w:val="nb-NO"/>
        </w:rPr>
        <w:t>HELSE, MILJØ, SIKKERHET (HMS)</w:t>
      </w:r>
      <w:bookmarkEnd w:id="1710537653"/>
    </w:p>
    <w:p w:rsidRPr="0072635E" w:rsidR="00BC0019" w:rsidP="00BC0019" w:rsidRDefault="00BC0019" w14:paraId="51F9BDDC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Leverandør skal ha etablert et internt kontrollsystem for virksomheten i samsvar med gjeldende lov og forskrift, og et apparat for oppfølging av denne (verneombud hvis </w:t>
      </w:r>
      <w:proofErr w:type="gramStart"/>
      <w:r w:rsidRPr="0072635E">
        <w:rPr>
          <w:lang w:val="nb-NO"/>
        </w:rPr>
        <w:t>påkrevet</w:t>
      </w:r>
      <w:proofErr w:type="gramEnd"/>
      <w:r w:rsidRPr="0072635E">
        <w:rPr>
          <w:lang w:val="nb-NO"/>
        </w:rPr>
        <w:t xml:space="preserve">). </w:t>
      </w:r>
    </w:p>
    <w:p w:rsidRPr="0072635E" w:rsidR="00BC0019" w:rsidP="00BC0019" w:rsidRDefault="00BC0019" w14:paraId="74F59309" w14:textId="77777777">
      <w:pPr>
        <w:pStyle w:val="Kontraktstil"/>
        <w:rPr>
          <w:lang w:val="nb-NO"/>
        </w:rPr>
      </w:pPr>
      <w:r w:rsidRPr="0072635E">
        <w:rPr>
          <w:lang w:val="nb-NO"/>
        </w:rPr>
        <w:t>Det skal utarbeides egen HMS-plan for det enkelte prosjekt iht. avtale med K</w:t>
      </w:r>
      <w:r>
        <w:rPr>
          <w:lang w:val="nb-NO"/>
        </w:rPr>
        <w:t>jøper</w:t>
      </w:r>
      <w:r w:rsidRPr="0072635E">
        <w:rPr>
          <w:lang w:val="nb-NO"/>
        </w:rPr>
        <w:t>en. HMS-planen skal beskrive metodisk risikovurdering, vernerunder, osv.</w:t>
      </w:r>
    </w:p>
    <w:p w:rsidR="00BC0019" w:rsidP="00BC0019" w:rsidRDefault="00BC0019" w14:paraId="0C16B29D" w14:textId="31852B29">
      <w:pPr>
        <w:pStyle w:val="Kontraktstil"/>
        <w:rPr>
          <w:lang w:val="nb-NO"/>
        </w:rPr>
      </w:pPr>
      <w:r w:rsidRPr="0072635E">
        <w:rPr>
          <w:lang w:val="nb-NO"/>
        </w:rPr>
        <w:t>Leverandør skal fortløpende oversende til K</w:t>
      </w:r>
      <w:r>
        <w:rPr>
          <w:lang w:val="nb-NO"/>
        </w:rPr>
        <w:t>jøper</w:t>
      </w:r>
      <w:r w:rsidRPr="0072635E">
        <w:rPr>
          <w:lang w:val="nb-NO"/>
        </w:rPr>
        <w:t>en HMS-rapporter, RUH (Rapport om Uønsket Hendelse), SJA (Sikker Jobb Analyse), referat fra vernerunder som er utført i prosjektet, sammen med forslag til korrigerende tiltak.</w:t>
      </w:r>
    </w:p>
    <w:p w:rsidRPr="0072635E" w:rsidR="001E26CB" w:rsidP="001E26CB" w:rsidRDefault="001E26CB" w14:paraId="4B8E6C4A" w14:textId="77777777">
      <w:pPr>
        <w:pStyle w:val="Heading1"/>
        <w:rPr>
          <w:lang w:val="nb-NO"/>
        </w:rPr>
      </w:pPr>
      <w:bookmarkStart w:name="_Toc660294969" w:id="1456363242"/>
      <w:r w:rsidRPr="4A9EED98" w:rsidR="001E26CB">
        <w:rPr>
          <w:lang w:val="nb-NO"/>
        </w:rPr>
        <w:t>KVALITETSSIKRING (KS)</w:t>
      </w:r>
      <w:bookmarkEnd w:id="1456363242"/>
      <w:r w:rsidRPr="4A9EED98" w:rsidR="001E26CB">
        <w:rPr>
          <w:lang w:val="nb-NO"/>
        </w:rPr>
        <w:t xml:space="preserve"> </w:t>
      </w:r>
    </w:p>
    <w:p w:rsidR="009F0258" w:rsidP="004557B3" w:rsidRDefault="001E26CB" w14:paraId="3047CEB0" w14:textId="6E15FD76">
      <w:pPr>
        <w:pStyle w:val="Kontraktstil"/>
        <w:rPr>
          <w:lang w:val="nb-NO"/>
        </w:rPr>
      </w:pPr>
      <w:r w:rsidRPr="4A9EED98" w:rsidR="001E26CB">
        <w:rPr>
          <w:lang w:val="nb-NO"/>
        </w:rPr>
        <w:t xml:space="preserve">Med basis i KS-systemet skal det utarbeides en dokumentert kvalitetsplan for utførelse av </w:t>
      </w:r>
      <w:r w:rsidRPr="4A9EED98" w:rsidR="001E26CB">
        <w:rPr>
          <w:lang w:val="nb-NO"/>
        </w:rPr>
        <w:t>Leveransen</w:t>
      </w:r>
      <w:r w:rsidRPr="4A9EED98" w:rsidR="001E26CB">
        <w:rPr>
          <w:lang w:val="nb-NO"/>
        </w:rPr>
        <w:t>. Planen skal tilfredsstille alle krav som er fastsatt i offentlig regelverk for slik virksomhet. Kostnader forbundet med utarbeidelse og implementering av KS-systemet og kvalitetsplanen skal bæres av Leverandør.</w:t>
      </w:r>
    </w:p>
    <w:p w:rsidRPr="0072635E" w:rsidR="00406AB6" w:rsidP="00406AB6" w:rsidRDefault="00406AB6" w14:paraId="4972DAE1" w14:textId="77777777">
      <w:pPr>
        <w:pStyle w:val="Heading1"/>
        <w:rPr>
          <w:lang w:val="nb-NO"/>
        </w:rPr>
      </w:pPr>
      <w:bookmarkStart w:name="_Hlk42242915" w:id="15"/>
      <w:bookmarkStart w:name="_Toc84489516" w:id="1751389348"/>
      <w:r w:rsidRPr="4A9EED98" w:rsidR="00406AB6">
        <w:rPr>
          <w:lang w:val="nb-NO"/>
        </w:rPr>
        <w:t>VARSLING OG INFORMASJON</w:t>
      </w:r>
      <w:bookmarkEnd w:id="1751389348"/>
    </w:p>
    <w:p w:rsidRPr="0072635E" w:rsidR="00406AB6" w:rsidP="00406AB6" w:rsidRDefault="00406AB6" w14:paraId="5643CA65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Ved fare- og ulykkeshendelser, samt forurensning av naturmiljø, er Leverandør ansvarlig for varsling til </w:t>
      </w:r>
      <w:r>
        <w:rPr>
          <w:lang w:val="nb-NO"/>
        </w:rPr>
        <w:t xml:space="preserve">brannvesen, </w:t>
      </w:r>
      <w:r w:rsidRPr="0072635E">
        <w:rPr>
          <w:lang w:val="nb-NO"/>
        </w:rPr>
        <w:t>politi, tilsynsmyndigheter og koblingssentraler. Leverandør skal ikke, uten K</w:t>
      </w:r>
      <w:r>
        <w:rPr>
          <w:lang w:val="nb-NO"/>
        </w:rPr>
        <w:t>jøper</w:t>
      </w:r>
      <w:r w:rsidRPr="0072635E">
        <w:rPr>
          <w:lang w:val="nb-NO"/>
        </w:rPr>
        <w:t xml:space="preserve">ens samtykke, varsle/informere media eller andre utenforstående. </w:t>
      </w:r>
    </w:p>
    <w:p w:rsidRPr="0072635E" w:rsidR="00406AB6" w:rsidP="00406AB6" w:rsidRDefault="00406AB6" w14:paraId="01B86AAC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Leverandør skal sørge for at offentlige myndigheter og dem som handler på offentlige myndigheters vegne, får nødvendig og tilstrekkelig informasjon i tilknytning til </w:t>
      </w:r>
      <w:r>
        <w:rPr>
          <w:lang w:val="nb-NO"/>
        </w:rPr>
        <w:t>Leveransen</w:t>
      </w:r>
      <w:r w:rsidRPr="0072635E">
        <w:rPr>
          <w:lang w:val="nb-NO"/>
        </w:rPr>
        <w:t>. Leverandør skal innhente tillatelser og innsende meldinger som følger av dette.</w:t>
      </w:r>
    </w:p>
    <w:p w:rsidRPr="0072635E" w:rsidR="00406AB6" w:rsidP="00406AB6" w:rsidRDefault="00406AB6" w14:paraId="1AE10421" w14:textId="77777777">
      <w:pPr>
        <w:pStyle w:val="Kontraktstil"/>
        <w:rPr>
          <w:lang w:val="nb-NO"/>
        </w:rPr>
      </w:pPr>
      <w:r w:rsidRPr="0072635E">
        <w:rPr>
          <w:lang w:val="nb-NO"/>
        </w:rPr>
        <w:t>Ved tilvirkningskjøp skal Leverandør periodisk oversende K</w:t>
      </w:r>
      <w:r>
        <w:rPr>
          <w:lang w:val="nb-NO"/>
        </w:rPr>
        <w:t>jøper</w:t>
      </w:r>
      <w:r w:rsidRPr="0072635E">
        <w:rPr>
          <w:lang w:val="nb-NO"/>
        </w:rPr>
        <w:t xml:space="preserve">en skriftlig rapport om arbeidets progresjon og relevant statistikk, samt opplysninger om eventuelle avvik eller problemområder for </w:t>
      </w:r>
      <w:r>
        <w:rPr>
          <w:lang w:val="nb-NO"/>
        </w:rPr>
        <w:t>Leveransen</w:t>
      </w:r>
      <w:r w:rsidRPr="0072635E">
        <w:rPr>
          <w:lang w:val="nb-NO"/>
        </w:rPr>
        <w:t>, med forslag til korrigerende tiltak.</w:t>
      </w:r>
    </w:p>
    <w:p w:rsidR="00406AB6" w:rsidP="009B14D8" w:rsidRDefault="00406AB6" w14:paraId="1712DB46" w14:textId="5EDF246C">
      <w:pPr>
        <w:pStyle w:val="Kontraktstil"/>
        <w:rPr>
          <w:lang w:val="nb-NO"/>
        </w:rPr>
      </w:pPr>
      <w:r w:rsidRPr="0072635E">
        <w:rPr>
          <w:lang w:val="nb-NO"/>
        </w:rPr>
        <w:t>Leverandør skal innhente forhåndsgodkjenning fra K</w:t>
      </w:r>
      <w:r>
        <w:rPr>
          <w:lang w:val="nb-NO"/>
        </w:rPr>
        <w:t>jøper</w:t>
      </w:r>
      <w:r w:rsidRPr="0072635E">
        <w:rPr>
          <w:lang w:val="nb-NO"/>
        </w:rPr>
        <w:t xml:space="preserve">en dersom han ønsker å benytte </w:t>
      </w:r>
      <w:r>
        <w:rPr>
          <w:lang w:val="nb-NO"/>
        </w:rPr>
        <w:t>Leveransen</w:t>
      </w:r>
      <w:r w:rsidRPr="0072635E">
        <w:rPr>
          <w:lang w:val="nb-NO"/>
        </w:rPr>
        <w:t xml:space="preserve"> i markedsføring eller i annen offentlig omtale.</w:t>
      </w:r>
    </w:p>
    <w:p w:rsidRPr="00DF689B" w:rsidR="00954E8F" w:rsidP="00954E8F" w:rsidRDefault="00954E8F" w14:paraId="29C1B74C" w14:textId="60A05FFA">
      <w:pPr>
        <w:pStyle w:val="Heading1"/>
        <w:rPr>
          <w:lang w:val="nb-NO"/>
        </w:rPr>
      </w:pPr>
      <w:bookmarkStart w:name="_Toc481946738" w:id="1470678838"/>
      <w:r w:rsidRPr="4A9EED98" w:rsidR="00954E8F">
        <w:rPr>
          <w:lang w:val="nb-NO"/>
        </w:rPr>
        <w:t>Utskiftning av personell</w:t>
      </w:r>
      <w:bookmarkEnd w:id="1470678838"/>
    </w:p>
    <w:p w:rsidRPr="00DF689B" w:rsidR="00954E8F" w:rsidP="00954E8F" w:rsidRDefault="00954E8F" w14:paraId="07A19C47" w14:textId="77777777">
      <w:pPr>
        <w:pStyle w:val="Kontraktstil"/>
        <w:rPr>
          <w:lang w:val="nb-NO"/>
        </w:rPr>
      </w:pPr>
      <w:r w:rsidRPr="00DF689B">
        <w:rPr>
          <w:lang w:val="nb-NO"/>
        </w:rPr>
        <w:t>Kjøperen forbeholder seg retten til å godkjenne alt Nøkkelpersonell som skal utføre arbeid i forbindelse med Kontrakten og kan også kreve utskiftning av slikt personell. Leverandøren kan ikke skifte ut godkjent Nøkkelpersonell uten Kjøperens skriftlige godkjennelse. Godkjennelse kan ikke nektes uten saklig grunn.</w:t>
      </w:r>
    </w:p>
    <w:p w:rsidR="00954E8F" w:rsidP="009B14D8" w:rsidRDefault="00954E8F" w14:paraId="1E5CBF48" w14:textId="57AB30B5">
      <w:pPr>
        <w:pStyle w:val="Kontraktstil"/>
        <w:rPr>
          <w:lang w:val="nb-NO"/>
        </w:rPr>
      </w:pPr>
      <w:r w:rsidRPr="00DF689B">
        <w:rPr>
          <w:lang w:val="nb-NO"/>
        </w:rPr>
        <w:t>Utskiftning av personell skal ikke påvirke avtalt fremdrift og/eller kvalitet eller påføre Kjøperen økte kostnader. Utskiftet personell skal Uten ugrunnet opphold erstattes av personell med</w:t>
      </w:r>
      <w:r>
        <w:rPr>
          <w:lang w:val="nb-NO"/>
        </w:rPr>
        <w:t xml:space="preserve"> </w:t>
      </w:r>
      <w:r w:rsidRPr="00BE015F">
        <w:rPr>
          <w:lang w:val="nb-NO"/>
        </w:rPr>
        <w:t>minimum tilsvarende kompetanse</w:t>
      </w:r>
      <w:r>
        <w:rPr>
          <w:lang w:val="nb-NO"/>
        </w:rPr>
        <w:t>.</w:t>
      </w:r>
      <w:bookmarkEnd w:id="15"/>
    </w:p>
    <w:p w:rsidR="00A112E4" w:rsidP="00912326" w:rsidRDefault="00912326" w14:paraId="5D788085" w14:textId="3B4E6243">
      <w:pPr>
        <w:pStyle w:val="Heading2"/>
        <w:rPr>
          <w:lang w:val="nb-NO"/>
        </w:rPr>
      </w:pPr>
      <w:bookmarkStart w:name="_Toc1032546296" w:id="783557461"/>
      <w:r w:rsidRPr="4A9EED98" w:rsidR="00912326">
        <w:rPr>
          <w:lang w:val="nb-NO"/>
        </w:rPr>
        <w:t>Navn på nøkkelperson</w:t>
      </w:r>
      <w:r w:rsidRPr="4A9EED98" w:rsidR="00DF6722">
        <w:rPr>
          <w:lang w:val="nb-NO"/>
        </w:rPr>
        <w:t>ell:</w:t>
      </w:r>
      <w:bookmarkEnd w:id="783557461"/>
    </w:p>
    <w:p w:rsidRPr="0072635E" w:rsidR="00680F7F" w:rsidP="00680F7F" w:rsidRDefault="00680F7F" w14:paraId="6722E19B" w14:textId="024458B7">
      <w:pPr>
        <w:pStyle w:val="Heading1"/>
        <w:rPr>
          <w:lang w:val="nb-NO"/>
        </w:rPr>
      </w:pPr>
      <w:bookmarkStart w:name="_Toc2020740910" w:id="1696521431"/>
      <w:r w:rsidRPr="4A9EED98" w:rsidR="00680F7F">
        <w:rPr>
          <w:lang w:val="nb-NO"/>
        </w:rPr>
        <w:t>arbeid</w:t>
      </w:r>
      <w:r w:rsidRPr="4A9EED98" w:rsidR="00680F7F">
        <w:rPr>
          <w:lang w:val="nb-NO"/>
        </w:rPr>
        <w:t xml:space="preserve"> PÅ ANLEGG</w:t>
      </w:r>
      <w:bookmarkEnd w:id="1696521431"/>
    </w:p>
    <w:p w:rsidR="00680F7F" w:rsidP="00680F7F" w:rsidRDefault="00680F7F" w14:paraId="4035D6D8" w14:textId="77777777">
      <w:pPr>
        <w:pStyle w:val="Kontraktstil"/>
        <w:rPr>
          <w:lang w:val="nb-NO"/>
        </w:rPr>
      </w:pPr>
      <w:r w:rsidRPr="00257C83">
        <w:rPr>
          <w:lang w:val="nb-NO"/>
        </w:rPr>
        <w:t>Følgende gjelder med mindre det er gjort skriftlig fravik av Kjøperens representant i hvert enkelt tilfelle.</w:t>
      </w:r>
    </w:p>
    <w:p w:rsidR="00680F7F" w:rsidP="00680F7F" w:rsidRDefault="00680F7F" w14:paraId="6C7FE6A5" w14:textId="77777777">
      <w:pPr>
        <w:pStyle w:val="Heading2"/>
        <w:rPr>
          <w:lang w:val="nb-NO"/>
        </w:rPr>
      </w:pPr>
      <w:bookmarkStart w:name="_Toc1757706504" w:id="1820589290"/>
      <w:r w:rsidRPr="4A9EED98" w:rsidR="00680F7F">
        <w:rPr>
          <w:lang w:val="nb-NO"/>
        </w:rPr>
        <w:t>Bekledning</w:t>
      </w:r>
      <w:bookmarkEnd w:id="1820589290"/>
    </w:p>
    <w:p w:rsidRPr="0072635E" w:rsidR="00680F7F" w:rsidP="00680F7F" w:rsidRDefault="00680F7F" w14:paraId="01C04167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Ved arbeid på </w:t>
      </w:r>
      <w:r>
        <w:rPr>
          <w:lang w:val="nb-NO"/>
        </w:rPr>
        <w:t>Kjøperen</w:t>
      </w:r>
      <w:r w:rsidRPr="0072635E">
        <w:rPr>
          <w:lang w:val="nb-NO"/>
        </w:rPr>
        <w:t>s bygg og anlegg skal det benyttes godkjent bekledning tilpasset arbeidets art</w:t>
      </w:r>
      <w:r>
        <w:rPr>
          <w:lang w:val="nb-NO"/>
        </w:rPr>
        <w:t xml:space="preserve"> og gjeldene forskrifter</w:t>
      </w:r>
      <w:r w:rsidRPr="0072635E">
        <w:rPr>
          <w:lang w:val="nb-NO"/>
        </w:rPr>
        <w:t>. På tekniske anlegg skal følgende bekledning alltid benyttes:</w:t>
      </w:r>
    </w:p>
    <w:p w:rsidRPr="0072635E" w:rsidR="00680F7F" w:rsidP="00680F7F" w:rsidRDefault="00680F7F" w14:paraId="4799D0D4" w14:textId="77777777">
      <w:pPr>
        <w:pStyle w:val="ListParagraph"/>
        <w:rPr>
          <w:lang w:val="nb-NO"/>
        </w:rPr>
      </w:pPr>
      <w:r w:rsidRPr="0072635E">
        <w:rPr>
          <w:lang w:val="nb-NO"/>
        </w:rPr>
        <w:t xml:space="preserve">Hjelm </w:t>
      </w:r>
    </w:p>
    <w:p w:rsidRPr="0072635E" w:rsidR="00680F7F" w:rsidP="00680F7F" w:rsidRDefault="00680F7F" w14:paraId="72ED28A3" w14:textId="77777777">
      <w:pPr>
        <w:pStyle w:val="ListParagraph"/>
        <w:rPr>
          <w:lang w:val="nb-NO"/>
        </w:rPr>
      </w:pPr>
      <w:r w:rsidRPr="0072635E">
        <w:rPr>
          <w:lang w:val="nb-NO"/>
        </w:rPr>
        <w:t>Vernesko</w:t>
      </w:r>
    </w:p>
    <w:p w:rsidRPr="0072635E" w:rsidR="00680F7F" w:rsidP="00680F7F" w:rsidRDefault="00680F7F" w14:paraId="0F3CDAF9" w14:textId="77777777">
      <w:pPr>
        <w:pStyle w:val="ListParagraph"/>
        <w:rPr>
          <w:lang w:val="nb-NO"/>
        </w:rPr>
      </w:pPr>
      <w:r>
        <w:rPr>
          <w:lang w:val="nb-NO"/>
        </w:rPr>
        <w:t xml:space="preserve">Verneklær, jf. </w:t>
      </w:r>
      <w:r w:rsidRPr="004350E6">
        <w:rPr>
          <w:lang w:val="nb-NO"/>
        </w:rPr>
        <w:t>EN ISO 20471</w:t>
      </w:r>
      <w:r>
        <w:rPr>
          <w:lang w:val="nb-NO"/>
        </w:rPr>
        <w:t xml:space="preserve"> (synlighet) og </w:t>
      </w:r>
      <w:r w:rsidRPr="004350E6">
        <w:rPr>
          <w:lang w:val="nb-NO"/>
        </w:rPr>
        <w:t>EN ISO 11612</w:t>
      </w:r>
      <w:r>
        <w:rPr>
          <w:lang w:val="nb-NO"/>
        </w:rPr>
        <w:t xml:space="preserve"> </w:t>
      </w:r>
      <w:r w:rsidRPr="0072635E">
        <w:rPr>
          <w:lang w:val="nb-NO"/>
        </w:rPr>
        <w:t>(flammehemmende)</w:t>
      </w:r>
    </w:p>
    <w:p w:rsidR="00680F7F" w:rsidP="00680F7F" w:rsidRDefault="00680F7F" w14:paraId="2CA92959" w14:textId="0792644B">
      <w:pPr>
        <w:pStyle w:val="ListParagraph"/>
        <w:rPr>
          <w:lang w:val="nb-NO"/>
        </w:rPr>
      </w:pPr>
      <w:r w:rsidRPr="0072635E">
        <w:rPr>
          <w:lang w:val="nb-NO"/>
        </w:rPr>
        <w:t>Ve</w:t>
      </w:r>
      <w:r>
        <w:rPr>
          <w:lang w:val="nb-NO"/>
        </w:rPr>
        <w:t>d arbeid på eller nær vei skal m</w:t>
      </w:r>
      <w:r w:rsidRPr="0072635E">
        <w:rPr>
          <w:lang w:val="nb-NO"/>
        </w:rPr>
        <w:t xml:space="preserve">arkeringsbekledning </w:t>
      </w:r>
      <w:r>
        <w:rPr>
          <w:lang w:val="nb-NO"/>
        </w:rPr>
        <w:t>brukes, jf. EN ISO 20</w:t>
      </w:r>
      <w:r w:rsidRPr="0072635E">
        <w:rPr>
          <w:lang w:val="nb-NO"/>
        </w:rPr>
        <w:t>471</w:t>
      </w:r>
      <w:r>
        <w:rPr>
          <w:lang w:val="nb-NO"/>
        </w:rPr>
        <w:t xml:space="preserve"> klasse 3</w:t>
      </w:r>
    </w:p>
    <w:p w:rsidRPr="00775FEB" w:rsidR="00775FEB" w:rsidP="00775FEB" w:rsidRDefault="00775FEB" w14:paraId="161E3BE2" w14:textId="1EE36B38">
      <w:pPr>
        <w:pStyle w:val="ListParagraph"/>
        <w:rPr>
          <w:lang w:val="nb-NO"/>
        </w:rPr>
      </w:pPr>
      <w:proofErr w:type="spellStart"/>
      <w:r>
        <w:rPr>
          <w:lang w:val="nb-NO"/>
        </w:rPr>
        <w:t>Støvtette</w:t>
      </w:r>
      <w:proofErr w:type="spellEnd"/>
      <w:r>
        <w:rPr>
          <w:lang w:val="nb-NO"/>
        </w:rPr>
        <w:t xml:space="preserve"> vernebriller (tilgjengelig hos alle medarbeidere)</w:t>
      </w:r>
    </w:p>
    <w:p w:rsidRPr="0072635E" w:rsidR="00680F7F" w:rsidP="00680F7F" w:rsidRDefault="00680F7F" w14:paraId="70A3F938" w14:textId="77777777">
      <w:pPr>
        <w:pStyle w:val="ListParagraph"/>
        <w:numPr>
          <w:ilvl w:val="0"/>
          <w:numId w:val="0"/>
        </w:numPr>
        <w:ind w:left="1077"/>
        <w:rPr>
          <w:lang w:val="nb-NO"/>
        </w:rPr>
      </w:pPr>
    </w:p>
    <w:p w:rsidRPr="00B35F2C" w:rsidR="00680F7F" w:rsidP="00680F7F" w:rsidRDefault="00680F7F" w14:paraId="5D9CDAE5" w14:textId="77777777">
      <w:pPr>
        <w:pStyle w:val="Heading2"/>
        <w:rPr>
          <w:lang w:val="nb-NO"/>
        </w:rPr>
      </w:pPr>
      <w:bookmarkStart w:name="_Toc862995041" w:id="1726308927"/>
      <w:r w:rsidRPr="4A9EED98" w:rsidR="00680F7F">
        <w:rPr>
          <w:lang w:val="nb-NO"/>
        </w:rPr>
        <w:t>Språk</w:t>
      </w:r>
      <w:bookmarkEnd w:id="1726308927"/>
    </w:p>
    <w:p w:rsidR="00680F7F" w:rsidP="00680F7F" w:rsidRDefault="00680F7F" w14:paraId="65865F47" w14:textId="77777777">
      <w:pPr>
        <w:pStyle w:val="Kontraktstil"/>
        <w:rPr>
          <w:lang w:val="nb-NO"/>
        </w:rPr>
      </w:pPr>
      <w:r>
        <w:rPr>
          <w:lang w:val="nb-NO"/>
        </w:rPr>
        <w:t>Arbeidsleder skal beherske engelsk eller et skandinavisk språk, og skal kunne kommunisere med samtlige personer i arbeidslaget på et språk de behersker. Samme gjelder arbeid som utføres av enkeltpersoner.</w:t>
      </w:r>
    </w:p>
    <w:p w:rsidRPr="0072635E" w:rsidR="00680F7F" w:rsidP="00680F7F" w:rsidRDefault="00680F7F" w14:paraId="6F0209B2" w14:textId="77777777">
      <w:pPr>
        <w:pStyle w:val="Heading1"/>
        <w:rPr>
          <w:lang w:val="nb-NO"/>
        </w:rPr>
      </w:pPr>
      <w:bookmarkStart w:name="_Toc585876637" w:id="485557690"/>
      <w:r w:rsidRPr="4A9EED98" w:rsidR="00680F7F">
        <w:rPr>
          <w:lang w:val="nb-NO"/>
        </w:rPr>
        <w:t>PROSJEKTORGANISERING</w:t>
      </w:r>
      <w:bookmarkEnd w:id="485557690"/>
    </w:p>
    <w:p w:rsidRPr="0072635E" w:rsidR="00680F7F" w:rsidP="00680F7F" w:rsidRDefault="00680F7F" w14:paraId="3C3AE8E0" w14:textId="77777777">
      <w:pPr>
        <w:pStyle w:val="Kontraktstil"/>
        <w:rPr>
          <w:lang w:val="nb-NO"/>
        </w:rPr>
      </w:pPr>
      <w:r w:rsidRPr="0072635E">
        <w:rPr>
          <w:lang w:val="nb-NO"/>
        </w:rPr>
        <w:t>Leverandør skal utarbeide en organisasjonsplan for prosjektet som forelegges K</w:t>
      </w:r>
      <w:r>
        <w:rPr>
          <w:lang w:val="nb-NO"/>
        </w:rPr>
        <w:t>jøper</w:t>
      </w:r>
      <w:r w:rsidRPr="0072635E">
        <w:rPr>
          <w:lang w:val="nb-NO"/>
        </w:rPr>
        <w:t>en til godkjenning. Slik godkjenning fritar ikke Leverandør for det fulle ansvar for kvaliteten og kapasiteten i egen organisasjon.</w:t>
      </w:r>
    </w:p>
    <w:p w:rsidRPr="0072635E" w:rsidR="00680F7F" w:rsidP="00680F7F" w:rsidRDefault="00680F7F" w14:paraId="3B04B2EA" w14:textId="77777777">
      <w:pPr>
        <w:pStyle w:val="Kontraktstil"/>
        <w:rPr>
          <w:lang w:val="nb-NO"/>
        </w:rPr>
      </w:pPr>
      <w:r w:rsidRPr="0072635E">
        <w:rPr>
          <w:lang w:val="nb-NO"/>
        </w:rPr>
        <w:t xml:space="preserve">Planen skal omfatte ledere og annet nøkkelpersonell, og skal som et minimum inneholde: organisasjonskart med navn og stilling; stillingsbeskrivelser med definisjon av ansvar og kvalifikasjonskrav; CV for nøkkelpersonell. </w:t>
      </w:r>
    </w:p>
    <w:p w:rsidRPr="0072635E" w:rsidR="00680F7F" w:rsidP="00680F7F" w:rsidRDefault="00680F7F" w14:paraId="3E50972C" w14:textId="77777777">
      <w:pPr>
        <w:pStyle w:val="Kontraktstil"/>
        <w:rPr>
          <w:lang w:val="nb-NO"/>
        </w:rPr>
      </w:pPr>
      <w:r w:rsidRPr="0072635E">
        <w:rPr>
          <w:lang w:val="nb-NO"/>
        </w:rPr>
        <w:t>Nøkkelpersonell skal ikke byttes ut eller flyttes uten skriftlig godkjennelse fra K</w:t>
      </w:r>
      <w:r>
        <w:rPr>
          <w:lang w:val="nb-NO"/>
        </w:rPr>
        <w:t>jøper</w:t>
      </w:r>
      <w:r w:rsidRPr="0072635E">
        <w:rPr>
          <w:lang w:val="nb-NO"/>
        </w:rPr>
        <w:t xml:space="preserve">en. </w:t>
      </w:r>
    </w:p>
    <w:p w:rsidRPr="0072635E" w:rsidR="00680F7F" w:rsidP="00680F7F" w:rsidRDefault="00680F7F" w14:paraId="34C4367F" w14:textId="77777777">
      <w:pPr>
        <w:pStyle w:val="Kontraktstil"/>
        <w:rPr>
          <w:lang w:val="nb-NO"/>
        </w:rPr>
      </w:pPr>
      <w:r w:rsidRPr="0072635E">
        <w:rPr>
          <w:lang w:val="nb-NO"/>
        </w:rPr>
        <w:t>Dersom K</w:t>
      </w:r>
      <w:r>
        <w:rPr>
          <w:lang w:val="nb-NO"/>
        </w:rPr>
        <w:t>jøper</w:t>
      </w:r>
      <w:r w:rsidRPr="0072635E">
        <w:rPr>
          <w:lang w:val="nb-NO"/>
        </w:rPr>
        <w:t>en er av den oppfatning at Leverandørs personell ikke er egnet til å utføre tildelt arbeid, kan K</w:t>
      </w:r>
      <w:r>
        <w:rPr>
          <w:lang w:val="nb-NO"/>
        </w:rPr>
        <w:t>jøper</w:t>
      </w:r>
      <w:r w:rsidRPr="0072635E">
        <w:rPr>
          <w:lang w:val="nb-NO"/>
        </w:rPr>
        <w:t>en etter en skriftlig begrunnelse kreve at vedkommende blir fjernet fra oppdraget. Kostnader knyttet til en slik utskiftning skal bæres av Leverandør.</w:t>
      </w:r>
    </w:p>
    <w:p w:rsidRPr="0072635E" w:rsidR="00680F7F" w:rsidP="00680F7F" w:rsidRDefault="00680F7F" w14:paraId="666B72DC" w14:textId="77777777">
      <w:pPr>
        <w:pStyle w:val="Heading1"/>
        <w:rPr>
          <w:lang w:val="nb-NO"/>
        </w:rPr>
      </w:pPr>
      <w:bookmarkStart w:name="_Toc887359670" w:id="1871489101"/>
      <w:r w:rsidRPr="4A9EED98" w:rsidR="00680F7F">
        <w:rPr>
          <w:lang w:val="nb-NO"/>
        </w:rPr>
        <w:t>ANNET</w:t>
      </w:r>
      <w:bookmarkEnd w:id="1871489101"/>
    </w:p>
    <w:p w:rsidRPr="0072635E" w:rsidR="00680F7F" w:rsidP="00680F7F" w:rsidRDefault="00680F7F" w14:paraId="43226220" w14:textId="77777777">
      <w:pPr>
        <w:pStyle w:val="Kontraktstil"/>
        <w:rPr>
          <w:lang w:val="nb-NO"/>
        </w:rPr>
      </w:pPr>
      <w:r w:rsidRPr="0072635E">
        <w:rPr>
          <w:lang w:val="nb-NO"/>
        </w:rPr>
        <w:t>Adgang til anlegg og bygninger skal skje iht. K</w:t>
      </w:r>
      <w:r>
        <w:rPr>
          <w:lang w:val="nb-NO"/>
        </w:rPr>
        <w:t>jøper</w:t>
      </w:r>
      <w:r w:rsidRPr="0072635E">
        <w:rPr>
          <w:lang w:val="nb-NO"/>
        </w:rPr>
        <w:t>ens sikkerhetsbestemmelser, og forskrifter som gjelder for områder med begrenset tilgang. Informasjon som Leverandørs personell får om K</w:t>
      </w:r>
      <w:r>
        <w:rPr>
          <w:lang w:val="nb-NO"/>
        </w:rPr>
        <w:t>jøper</w:t>
      </w:r>
      <w:r w:rsidRPr="0072635E">
        <w:rPr>
          <w:lang w:val="nb-NO"/>
        </w:rPr>
        <w:t>ens anlegg, virksomhet og rutiner skal behandles konfidensielt. K</w:t>
      </w:r>
      <w:r>
        <w:rPr>
          <w:lang w:val="nb-NO"/>
        </w:rPr>
        <w:t>jøper</w:t>
      </w:r>
      <w:r w:rsidRPr="0072635E">
        <w:rPr>
          <w:lang w:val="nb-NO"/>
        </w:rPr>
        <w:t>en kan kreve at Leverandør og hans personell undertegner taushetserklæring.</w:t>
      </w:r>
    </w:p>
    <w:p w:rsidRPr="00845745" w:rsidR="001E5A5D" w:rsidP="00680F7F" w:rsidRDefault="001E5A5D" w14:paraId="191B374D" w14:textId="524BD2C4">
      <w:pPr>
        <w:pStyle w:val="Kontraktstil"/>
        <w:rPr>
          <w:strike/>
          <w:lang w:val="nb-NO"/>
        </w:rPr>
      </w:pPr>
    </w:p>
    <w:sectPr w:rsidRPr="00845745" w:rsidR="001E5A5D" w:rsidSect="00680F7F">
      <w:headerReference w:type="default" r:id="rId11"/>
      <w:footerReference w:type="default" r:id="rId12"/>
      <w:footerReference w:type="first" r:id="rId13"/>
      <w:pgSz w:w="11906" w:h="16838" w:orient="portrait"/>
      <w:pgMar w:top="1417" w:right="1417" w:bottom="1417" w:left="1417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0D86" w:rsidP="009468FD" w:rsidRDefault="00710D86" w14:paraId="4FEA21DD" w14:textId="77777777">
      <w:pPr>
        <w:spacing w:before="0" w:after="0"/>
      </w:pPr>
      <w:r>
        <w:separator/>
      </w:r>
    </w:p>
  </w:endnote>
  <w:endnote w:type="continuationSeparator" w:id="0">
    <w:p w:rsidR="00710D86" w:rsidP="009468FD" w:rsidRDefault="00710D86" w14:paraId="04F9877C" w14:textId="77777777">
      <w:pPr>
        <w:spacing w:before="0" w:after="0"/>
      </w:pPr>
      <w:r>
        <w:continuationSeparator/>
      </w:r>
    </w:p>
  </w:endnote>
  <w:endnote w:type="continuationNotice" w:id="1">
    <w:p w:rsidR="00710D86" w:rsidRDefault="00710D86" w14:paraId="718DC6D3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0F7F" w:rsidP="00680F7F" w:rsidRDefault="00680F7F" w14:paraId="6B9ED3C3" w14:textId="77777777">
    <w:pPr>
      <w:pStyle w:val="Footer"/>
      <w:contextualSpacing/>
      <w:rPr>
        <w:sz w:val="18"/>
        <w:szCs w:val="18"/>
        <w:lang w:val="nb-NO"/>
      </w:rPr>
    </w:pPr>
    <w:r>
      <w:rPr>
        <w:sz w:val="18"/>
        <w:szCs w:val="18"/>
        <w:lang w:val="nb-NO"/>
      </w:rPr>
      <w:t>__________________________________________________________________________________________</w:t>
    </w:r>
  </w:p>
  <w:p w:rsidRPr="00680F7F" w:rsidR="00680F7F" w:rsidP="00680F7F" w:rsidRDefault="00680F7F" w14:paraId="472EC046" w14:textId="492D9E92">
    <w:pPr>
      <w:pStyle w:val="Footer"/>
      <w:contextualSpacing/>
      <w:rPr>
        <w:sz w:val="16"/>
        <w:szCs w:val="16"/>
        <w:lang w:val="nb-NO"/>
      </w:rPr>
    </w:pPr>
    <w:bookmarkStart w:name="_Hlk1589562" w:id="23"/>
    <w:r w:rsidRPr="00680F7F">
      <w:rPr>
        <w:sz w:val="16"/>
        <w:szCs w:val="16"/>
        <w:lang w:val="nb-NO"/>
      </w:rPr>
      <w:t xml:space="preserve">Vedlegg D – Administrative og etiske bestemmelser </w:t>
    </w:r>
  </w:p>
  <w:bookmarkEnd w:id="23"/>
  <w:p w:rsidRPr="00680F7F" w:rsidR="0072635E" w:rsidP="00680F7F" w:rsidRDefault="00680F7F" w14:paraId="67930E93" w14:textId="1CE34CA9">
    <w:pPr>
      <w:pStyle w:val="Footer"/>
      <w:tabs>
        <w:tab w:val="clear" w:pos="8306"/>
      </w:tabs>
      <w:contextualSpacing/>
      <w:rPr>
        <w:bCs/>
        <w:sz w:val="16"/>
        <w:szCs w:val="16"/>
        <w:lang w:val="nb-NO"/>
      </w:rPr>
    </w:pPr>
    <w:r w:rsidRPr="00680F7F">
      <w:rPr>
        <w:sz w:val="16"/>
        <w:szCs w:val="16"/>
        <w:lang w:val="nb-NO"/>
      </w:rPr>
      <w:tab/>
    </w:r>
    <w:r w:rsidRPr="00680F7F">
      <w:rPr>
        <w:sz w:val="16"/>
        <w:szCs w:val="16"/>
        <w:lang w:val="nb-NO"/>
      </w:rPr>
      <w:tab/>
    </w:r>
    <w:r w:rsidRPr="00680F7F">
      <w:rPr>
        <w:sz w:val="16"/>
        <w:szCs w:val="16"/>
        <w:lang w:val="nb-NO"/>
      </w:rPr>
      <w:t xml:space="preserve">          </w:t>
    </w:r>
    <w:r>
      <w:rPr>
        <w:sz w:val="16"/>
        <w:szCs w:val="16"/>
        <w:lang w:val="nb-NO"/>
      </w:rPr>
      <w:t xml:space="preserve">                                                                               </w:t>
    </w:r>
    <w:r w:rsidRPr="00680F7F" w:rsidR="0072635E">
      <w:rPr>
        <w:sz w:val="16"/>
        <w:szCs w:val="16"/>
        <w:lang w:val="nb-NO"/>
      </w:rPr>
      <w:t xml:space="preserve">Side </w:t>
    </w:r>
    <w:r w:rsidRPr="00680F7F" w:rsidR="0072635E">
      <w:rPr>
        <w:bCs/>
        <w:sz w:val="16"/>
        <w:szCs w:val="16"/>
      </w:rPr>
      <w:fldChar w:fldCharType="begin"/>
    </w:r>
    <w:r w:rsidRPr="00680F7F" w:rsidR="0072635E">
      <w:rPr>
        <w:bCs/>
        <w:sz w:val="16"/>
        <w:szCs w:val="16"/>
        <w:lang w:val="nb-NO"/>
      </w:rPr>
      <w:instrText>PAGE</w:instrText>
    </w:r>
    <w:r w:rsidRPr="00680F7F" w:rsidR="0072635E">
      <w:rPr>
        <w:bCs/>
        <w:sz w:val="16"/>
        <w:szCs w:val="16"/>
      </w:rPr>
      <w:fldChar w:fldCharType="separate"/>
    </w:r>
    <w:r w:rsidRPr="00680F7F" w:rsidR="008C21AF">
      <w:rPr>
        <w:bCs/>
        <w:noProof/>
        <w:sz w:val="16"/>
        <w:szCs w:val="16"/>
        <w:lang w:val="nb-NO"/>
      </w:rPr>
      <w:t>1</w:t>
    </w:r>
    <w:r w:rsidRPr="00680F7F" w:rsidR="0072635E">
      <w:rPr>
        <w:bCs/>
        <w:sz w:val="16"/>
        <w:szCs w:val="16"/>
      </w:rPr>
      <w:fldChar w:fldCharType="end"/>
    </w:r>
    <w:r w:rsidRPr="00680F7F" w:rsidR="0072635E">
      <w:rPr>
        <w:sz w:val="16"/>
        <w:szCs w:val="16"/>
        <w:lang w:val="nb-NO"/>
      </w:rPr>
      <w:t xml:space="preserve"> av </w:t>
    </w:r>
    <w:r w:rsidRPr="00680F7F" w:rsidR="0072635E">
      <w:rPr>
        <w:bCs/>
        <w:sz w:val="16"/>
        <w:szCs w:val="16"/>
      </w:rPr>
      <w:fldChar w:fldCharType="begin"/>
    </w:r>
    <w:r w:rsidRPr="00680F7F" w:rsidR="0072635E">
      <w:rPr>
        <w:bCs/>
        <w:sz w:val="16"/>
        <w:szCs w:val="16"/>
        <w:lang w:val="nb-NO"/>
      </w:rPr>
      <w:instrText>NUMPAGES</w:instrText>
    </w:r>
    <w:r w:rsidRPr="00680F7F" w:rsidR="0072635E">
      <w:rPr>
        <w:bCs/>
        <w:sz w:val="16"/>
        <w:szCs w:val="16"/>
      </w:rPr>
      <w:fldChar w:fldCharType="separate"/>
    </w:r>
    <w:r w:rsidRPr="00680F7F" w:rsidR="008C21AF">
      <w:rPr>
        <w:bCs/>
        <w:noProof/>
        <w:sz w:val="16"/>
        <w:szCs w:val="16"/>
        <w:lang w:val="nb-NO"/>
      </w:rPr>
      <w:t>4</w:t>
    </w:r>
    <w:r w:rsidRPr="00680F7F" w:rsidR="0072635E">
      <w:rPr>
        <w:bCs/>
        <w:sz w:val="16"/>
        <w:szCs w:val="16"/>
      </w:rPr>
      <w:fldChar w:fldCharType="end"/>
    </w:r>
  </w:p>
  <w:p w:rsidRPr="00680F7F" w:rsidR="00680F7F" w:rsidP="00680F7F" w:rsidRDefault="00680F7F" w14:paraId="0FA312BE" w14:textId="77777777">
    <w:pPr>
      <w:pStyle w:val="Footer"/>
      <w:jc w:val="center"/>
      <w:rPr>
        <w:sz w:val="18"/>
        <w:szCs w:val="18"/>
        <w:lang w:val="nb-N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56AA" w:rsidP="00A256AA" w:rsidRDefault="00A256AA" w14:paraId="7F732814" w14:textId="77777777">
    <w:pPr>
      <w:pStyle w:val="Footer"/>
      <w:contextualSpacing/>
      <w:rPr>
        <w:sz w:val="18"/>
        <w:szCs w:val="18"/>
        <w:lang w:val="nb-NO"/>
      </w:rPr>
    </w:pPr>
    <w:r>
      <w:rPr>
        <w:sz w:val="18"/>
        <w:szCs w:val="18"/>
        <w:lang w:val="nb-NO"/>
      </w:rPr>
      <w:t>__________________________________________________________________________________________</w:t>
    </w:r>
  </w:p>
  <w:p w:rsidRPr="00680F7F" w:rsidR="00A256AA" w:rsidP="00A256AA" w:rsidRDefault="00A256AA" w14:paraId="7AB11DCA" w14:textId="7FD58AFC">
    <w:pPr>
      <w:pStyle w:val="Footer"/>
      <w:contextualSpacing/>
      <w:jc w:val="center"/>
      <w:rPr>
        <w:sz w:val="16"/>
        <w:szCs w:val="16"/>
        <w:lang w:val="nb-NO"/>
      </w:rPr>
    </w:pPr>
    <w:r w:rsidRPr="00680F7F">
      <w:rPr>
        <w:sz w:val="16"/>
        <w:szCs w:val="16"/>
        <w:lang w:val="nb-NO"/>
      </w:rPr>
      <w:t>Mal: # 907 Vedlegg D – Administrative og etiske bestemmelser</w:t>
    </w:r>
  </w:p>
  <w:p w:rsidRPr="005C147B" w:rsidR="00A256AA" w:rsidP="00A256AA" w:rsidRDefault="00A256AA" w14:paraId="74479F24" w14:textId="044AD4E2">
    <w:pPr>
      <w:pStyle w:val="Footer"/>
      <w:jc w:val="center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0D86" w:rsidP="009468FD" w:rsidRDefault="00710D86" w14:paraId="0D6D824F" w14:textId="77777777">
      <w:pPr>
        <w:spacing w:before="0" w:after="0"/>
      </w:pPr>
      <w:r>
        <w:separator/>
      </w:r>
    </w:p>
  </w:footnote>
  <w:footnote w:type="continuationSeparator" w:id="0">
    <w:p w:rsidR="00710D86" w:rsidP="009468FD" w:rsidRDefault="00710D86" w14:paraId="7835721D" w14:textId="77777777">
      <w:pPr>
        <w:spacing w:before="0" w:after="0"/>
      </w:pPr>
      <w:r>
        <w:continuationSeparator/>
      </w:r>
    </w:p>
  </w:footnote>
  <w:footnote w:type="continuationNotice" w:id="1">
    <w:p w:rsidR="00710D86" w:rsidRDefault="00710D86" w14:paraId="66E91260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B3F12" w:rsidR="0072635E" w:rsidP="0072635E" w:rsidRDefault="0072635E" w14:paraId="479AB0EB" w14:textId="27B3EE27">
    <w:pPr>
      <w:pStyle w:val="Header"/>
      <w:rPr>
        <w:lang w:val="nb-NO"/>
      </w:rPr>
    </w:pPr>
    <w:r w:rsidRPr="001B3F12">
      <w:rPr>
        <w:lang w:val="nb-NO"/>
      </w:rPr>
      <w:t xml:space="preserve">Kontrakt nr.: </w:t>
    </w:r>
  </w:p>
  <w:p w:rsidRPr="0072635E" w:rsidR="0072635E" w:rsidRDefault="0072635E" w14:paraId="14820C87" w14:textId="77777777">
    <w:pPr>
      <w:pStyle w:val="Header"/>
      <w:rPr>
        <w:u w:val="single"/>
        <w:lang w:val="nb-NO" w:eastAsia="nb-NO"/>
      </w:rPr>
    </w:pPr>
    <w:r w:rsidRPr="00215DFC">
      <w:rPr>
        <w:u w:val="single"/>
        <w:lang w:val="nb-NO" w:eastAsia="nb-NO"/>
      </w:rPr>
      <w:t xml:space="preserve">Vedlegg D </w:t>
    </w:r>
    <w:r>
      <w:rPr>
        <w:u w:val="single"/>
        <w:lang w:val="nb-NO" w:eastAsia="nb-NO"/>
      </w:rPr>
      <w:t xml:space="preserve">– Administrative </w:t>
    </w:r>
    <w:r w:rsidR="00794E50">
      <w:rPr>
        <w:u w:val="single"/>
        <w:lang w:val="nb-NO" w:eastAsia="nb-NO"/>
      </w:rPr>
      <w:t xml:space="preserve">og etiske </w:t>
    </w:r>
    <w:r>
      <w:rPr>
        <w:u w:val="single"/>
        <w:lang w:val="nb-NO" w:eastAsia="nb-NO"/>
      </w:rPr>
      <w:t>bestemmelser</w:t>
    </w:r>
    <w:r>
      <w:rPr>
        <w:u w:val="single"/>
        <w:lang w:val="nb-NO" w:eastAsia="nb-NO"/>
      </w:rPr>
      <w:tab/>
    </w:r>
    <w:r>
      <w:rPr>
        <w:u w:val="single"/>
        <w:lang w:val="nb-NO"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65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F24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44A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E085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292F966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 w:val="0"/>
        <w:i w:val="0"/>
        <w:sz w:val="22"/>
      </w:rPr>
    </w:lvl>
  </w:abstractNum>
  <w:abstractNum w:abstractNumId="5" w15:restartNumberingAfterBreak="0">
    <w:nsid w:val="FFFFFFFB"/>
    <w:multiLevelType w:val="multilevel"/>
    <w:tmpl w:val="F022F2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6" w15:restartNumberingAfterBreak="0">
    <w:nsid w:val="084D256E"/>
    <w:multiLevelType w:val="hybridMultilevel"/>
    <w:tmpl w:val="3F609AF6"/>
    <w:lvl w:ilvl="0" w:tplc="C136ACE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C025B"/>
    <w:multiLevelType w:val="hybridMultilevel"/>
    <w:tmpl w:val="4BCC33D0"/>
    <w:lvl w:ilvl="0" w:tplc="0409000F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DE63C3"/>
    <w:multiLevelType w:val="hybridMultilevel"/>
    <w:tmpl w:val="F77C175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1A2C3E58"/>
    <w:multiLevelType w:val="hybridMultilevel"/>
    <w:tmpl w:val="86BC7D64"/>
    <w:lvl w:ilvl="0" w:tplc="D222DD3A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F373E8"/>
    <w:multiLevelType w:val="hybridMultilevel"/>
    <w:tmpl w:val="9BCC77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CB71B1D"/>
    <w:multiLevelType w:val="multilevel"/>
    <w:tmpl w:val="464AE8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22895"/>
    <w:multiLevelType w:val="hybridMultilevel"/>
    <w:tmpl w:val="97867E5A"/>
    <w:lvl w:ilvl="0" w:tplc="43DA6CAC">
      <w:start w:val="1"/>
      <w:numFmt w:val="bullet"/>
      <w:pStyle w:val="Tabellliste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9496A38"/>
    <w:multiLevelType w:val="hybridMultilevel"/>
    <w:tmpl w:val="FBBAC7AA"/>
    <w:lvl w:ilvl="0" w:tplc="3D36C7A8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3C10501"/>
    <w:multiLevelType w:val="hybridMultilevel"/>
    <w:tmpl w:val="351C036C"/>
    <w:lvl w:ilvl="0" w:tplc="BDD8AA1C">
      <w:start w:val="1"/>
      <w:numFmt w:val="bullet"/>
      <w:pStyle w:val="Brevlist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112433C"/>
    <w:multiLevelType w:val="hybridMultilevel"/>
    <w:tmpl w:val="2B9C7E48"/>
    <w:lvl w:ilvl="0" w:tplc="4B24016E">
      <w:start w:val="1"/>
      <w:numFmt w:val="bullet"/>
      <w:pStyle w:val="ListParagraph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 w15:restartNumberingAfterBreak="0">
    <w:nsid w:val="613B69F5"/>
    <w:multiLevelType w:val="hybridMultilevel"/>
    <w:tmpl w:val="4BCC3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DF5BA7"/>
    <w:multiLevelType w:val="hybridMultilevel"/>
    <w:tmpl w:val="C2F60E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789782470">
    <w:abstractNumId w:val="5"/>
  </w:num>
  <w:num w:numId="2" w16cid:durableId="1514684735">
    <w:abstractNumId w:val="13"/>
  </w:num>
  <w:num w:numId="3" w16cid:durableId="1453477912">
    <w:abstractNumId w:val="4"/>
  </w:num>
  <w:num w:numId="4" w16cid:durableId="1282222690">
    <w:abstractNumId w:val="17"/>
  </w:num>
  <w:num w:numId="5" w16cid:durableId="347684777">
    <w:abstractNumId w:val="16"/>
  </w:num>
  <w:num w:numId="6" w16cid:durableId="2138646696">
    <w:abstractNumId w:val="7"/>
  </w:num>
  <w:num w:numId="7" w16cid:durableId="1626041958">
    <w:abstractNumId w:val="10"/>
  </w:num>
  <w:num w:numId="8" w16cid:durableId="1079908138">
    <w:abstractNumId w:val="9"/>
  </w:num>
  <w:num w:numId="9" w16cid:durableId="1508596144">
    <w:abstractNumId w:val="11"/>
  </w:num>
  <w:num w:numId="10" w16cid:durableId="135803446">
    <w:abstractNumId w:val="15"/>
  </w:num>
  <w:num w:numId="11" w16cid:durableId="1034768102">
    <w:abstractNumId w:val="12"/>
  </w:num>
  <w:num w:numId="12" w16cid:durableId="405499071">
    <w:abstractNumId w:val="14"/>
  </w:num>
  <w:num w:numId="13" w16cid:durableId="911156057">
    <w:abstractNumId w:val="3"/>
  </w:num>
  <w:num w:numId="14" w16cid:durableId="624584742">
    <w:abstractNumId w:val="2"/>
  </w:num>
  <w:num w:numId="15" w16cid:durableId="316108270">
    <w:abstractNumId w:val="1"/>
  </w:num>
  <w:num w:numId="16" w16cid:durableId="1603223218">
    <w:abstractNumId w:val="0"/>
  </w:num>
  <w:num w:numId="17" w16cid:durableId="1841580115">
    <w:abstractNumId w:val="6"/>
  </w:num>
  <w:num w:numId="18" w16cid:durableId="1351950134">
    <w:abstractNumId w:val="5"/>
  </w:num>
  <w:num w:numId="19" w16cid:durableId="1114128495">
    <w:abstractNumId w:val="5"/>
  </w:num>
  <w:num w:numId="20" w16cid:durableId="694772569">
    <w:abstractNumId w:val="5"/>
  </w:num>
  <w:num w:numId="21" w16cid:durableId="1280721185">
    <w:abstractNumId w:val="15"/>
  </w:num>
  <w:num w:numId="22" w16cid:durableId="1400177974">
    <w:abstractNumId w:val="12"/>
  </w:num>
  <w:num w:numId="23" w16cid:durableId="1711874479">
    <w:abstractNumId w:val="14"/>
  </w:num>
  <w:num w:numId="24" w16cid:durableId="168302916">
    <w:abstractNumId w:val="6"/>
  </w:num>
  <w:num w:numId="25" w16cid:durableId="2026713015">
    <w:abstractNumId w:val="5"/>
  </w:num>
  <w:num w:numId="26" w16cid:durableId="1635208072">
    <w:abstractNumId w:val="8"/>
  </w:num>
  <w:num w:numId="27" w16cid:durableId="2115664836">
    <w:abstractNumId w:val="5"/>
  </w:num>
  <w:num w:numId="28" w16cid:durableId="70396820">
    <w:abstractNumId w:val="5"/>
  </w:num>
  <w:num w:numId="29" w16cid:durableId="321662401">
    <w:abstractNumId w:val="15"/>
  </w:num>
  <w:num w:numId="30" w16cid:durableId="138047676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0AF4"/>
    <w:rsid w:val="00007341"/>
    <w:rsid w:val="000131C1"/>
    <w:rsid w:val="00023003"/>
    <w:rsid w:val="00065691"/>
    <w:rsid w:val="000B7D0E"/>
    <w:rsid w:val="000D6611"/>
    <w:rsid w:val="000F3BDD"/>
    <w:rsid w:val="000F6518"/>
    <w:rsid w:val="00121C71"/>
    <w:rsid w:val="001360CD"/>
    <w:rsid w:val="00140CA3"/>
    <w:rsid w:val="0014761F"/>
    <w:rsid w:val="00196CEA"/>
    <w:rsid w:val="001B3F12"/>
    <w:rsid w:val="001E26CB"/>
    <w:rsid w:val="001E5A5D"/>
    <w:rsid w:val="001F60C9"/>
    <w:rsid w:val="002008B4"/>
    <w:rsid w:val="002249E6"/>
    <w:rsid w:val="00226BCA"/>
    <w:rsid w:val="00257C83"/>
    <w:rsid w:val="002A2727"/>
    <w:rsid w:val="002A3A42"/>
    <w:rsid w:val="002A5047"/>
    <w:rsid w:val="002B3A57"/>
    <w:rsid w:val="002B6C2C"/>
    <w:rsid w:val="002E7044"/>
    <w:rsid w:val="0032239A"/>
    <w:rsid w:val="00341AEC"/>
    <w:rsid w:val="0034671A"/>
    <w:rsid w:val="00357604"/>
    <w:rsid w:val="00376E21"/>
    <w:rsid w:val="00387086"/>
    <w:rsid w:val="003967EE"/>
    <w:rsid w:val="003A304E"/>
    <w:rsid w:val="003A5430"/>
    <w:rsid w:val="003B0538"/>
    <w:rsid w:val="003B5951"/>
    <w:rsid w:val="003C08F4"/>
    <w:rsid w:val="003E6077"/>
    <w:rsid w:val="003F2FCE"/>
    <w:rsid w:val="00406AB6"/>
    <w:rsid w:val="004263A2"/>
    <w:rsid w:val="00431C11"/>
    <w:rsid w:val="004447FD"/>
    <w:rsid w:val="00445A56"/>
    <w:rsid w:val="004529B4"/>
    <w:rsid w:val="00454193"/>
    <w:rsid w:val="004557B3"/>
    <w:rsid w:val="00470DD9"/>
    <w:rsid w:val="0047558B"/>
    <w:rsid w:val="004904E6"/>
    <w:rsid w:val="004D0D85"/>
    <w:rsid w:val="004F477E"/>
    <w:rsid w:val="00505130"/>
    <w:rsid w:val="0056484E"/>
    <w:rsid w:val="00596711"/>
    <w:rsid w:val="005B78B1"/>
    <w:rsid w:val="005C147B"/>
    <w:rsid w:val="005C3994"/>
    <w:rsid w:val="005C624D"/>
    <w:rsid w:val="005D7E9E"/>
    <w:rsid w:val="0060619E"/>
    <w:rsid w:val="00622F07"/>
    <w:rsid w:val="00646AEC"/>
    <w:rsid w:val="0065161F"/>
    <w:rsid w:val="00656079"/>
    <w:rsid w:val="00664855"/>
    <w:rsid w:val="00680F7F"/>
    <w:rsid w:val="006E756D"/>
    <w:rsid w:val="00710D86"/>
    <w:rsid w:val="0072635E"/>
    <w:rsid w:val="00740041"/>
    <w:rsid w:val="00754125"/>
    <w:rsid w:val="00775FEB"/>
    <w:rsid w:val="00793EC1"/>
    <w:rsid w:val="00794E50"/>
    <w:rsid w:val="007A1D7E"/>
    <w:rsid w:val="007A452C"/>
    <w:rsid w:val="007C2D5F"/>
    <w:rsid w:val="0083690B"/>
    <w:rsid w:val="00845745"/>
    <w:rsid w:val="008C21AF"/>
    <w:rsid w:val="008C4616"/>
    <w:rsid w:val="008F1581"/>
    <w:rsid w:val="008F484F"/>
    <w:rsid w:val="008F594C"/>
    <w:rsid w:val="00912326"/>
    <w:rsid w:val="0094324D"/>
    <w:rsid w:val="0094563C"/>
    <w:rsid w:val="009468FD"/>
    <w:rsid w:val="00954E8F"/>
    <w:rsid w:val="00995093"/>
    <w:rsid w:val="00997948"/>
    <w:rsid w:val="009B14D8"/>
    <w:rsid w:val="009C30F9"/>
    <w:rsid w:val="009C69E2"/>
    <w:rsid w:val="009D34AD"/>
    <w:rsid w:val="009F0258"/>
    <w:rsid w:val="009F4F15"/>
    <w:rsid w:val="009F5D43"/>
    <w:rsid w:val="00A06CFA"/>
    <w:rsid w:val="00A112E4"/>
    <w:rsid w:val="00A2286E"/>
    <w:rsid w:val="00A256AA"/>
    <w:rsid w:val="00A3618C"/>
    <w:rsid w:val="00A60D74"/>
    <w:rsid w:val="00A62A34"/>
    <w:rsid w:val="00A82D0D"/>
    <w:rsid w:val="00A93995"/>
    <w:rsid w:val="00AA608F"/>
    <w:rsid w:val="00AB4834"/>
    <w:rsid w:val="00AB4E5E"/>
    <w:rsid w:val="00AC5487"/>
    <w:rsid w:val="00AD4910"/>
    <w:rsid w:val="00AE2441"/>
    <w:rsid w:val="00B302F2"/>
    <w:rsid w:val="00B35F2C"/>
    <w:rsid w:val="00B424E8"/>
    <w:rsid w:val="00B66B36"/>
    <w:rsid w:val="00B70D2F"/>
    <w:rsid w:val="00B832D4"/>
    <w:rsid w:val="00B83FD6"/>
    <w:rsid w:val="00B90C2F"/>
    <w:rsid w:val="00BC0019"/>
    <w:rsid w:val="00CB48F6"/>
    <w:rsid w:val="00CC04CC"/>
    <w:rsid w:val="00CE59FD"/>
    <w:rsid w:val="00D12F43"/>
    <w:rsid w:val="00D5143C"/>
    <w:rsid w:val="00D56B00"/>
    <w:rsid w:val="00D82EF2"/>
    <w:rsid w:val="00D922A8"/>
    <w:rsid w:val="00D97B75"/>
    <w:rsid w:val="00DC4378"/>
    <w:rsid w:val="00DF6722"/>
    <w:rsid w:val="00E1649D"/>
    <w:rsid w:val="00E24339"/>
    <w:rsid w:val="00E63932"/>
    <w:rsid w:val="00EA4FD6"/>
    <w:rsid w:val="00EB2D75"/>
    <w:rsid w:val="00F026C1"/>
    <w:rsid w:val="00F5227F"/>
    <w:rsid w:val="00F819F8"/>
    <w:rsid w:val="00F93530"/>
    <w:rsid w:val="00FC054A"/>
    <w:rsid w:val="00FC782D"/>
    <w:rsid w:val="00FE71F1"/>
    <w:rsid w:val="0F2F47EC"/>
    <w:rsid w:val="2E355176"/>
    <w:rsid w:val="3DEFDF2C"/>
    <w:rsid w:val="4A9EED98"/>
    <w:rsid w:val="535ADDF4"/>
    <w:rsid w:val="551ED4AF"/>
    <w:rsid w:val="6186EC22"/>
    <w:rsid w:val="76ACF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37E46"/>
  <w15:chartTrackingRefBased/>
  <w15:docId w15:val="{F14E4CF1-722F-47B5-A2DA-183BD4C950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Kontraktstil"/>
    <w:rsid w:val="009468FD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Heading1">
    <w:name w:val="heading 1"/>
    <w:next w:val="Kontraktstil"/>
    <w:link w:val="Heading1Char"/>
    <w:qFormat/>
    <w:rsid w:val="009468FD"/>
    <w:pPr>
      <w:keepNext/>
      <w:keepLines/>
      <w:numPr>
        <w:numId w:val="1"/>
      </w:numPr>
      <w:spacing w:before="240" w:after="120"/>
      <w:outlineLvl w:val="0"/>
    </w:pPr>
    <w:rPr>
      <w:rFonts w:ascii="Arial" w:hAnsi="Arial"/>
      <w:b/>
      <w:caps/>
      <w:kern w:val="28"/>
      <w:sz w:val="24"/>
      <w:lang w:val="en-GB" w:eastAsia="en-US"/>
    </w:rPr>
  </w:style>
  <w:style w:type="paragraph" w:styleId="Heading2">
    <w:name w:val="heading 2"/>
    <w:next w:val="Kontraktstil"/>
    <w:link w:val="Heading2Char"/>
    <w:qFormat/>
    <w:rsid w:val="009468FD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noProof/>
      <w:sz w:val="22"/>
      <w:lang w:val="en-GB" w:eastAsia="en-US"/>
    </w:rPr>
  </w:style>
  <w:style w:type="paragraph" w:styleId="Heading3">
    <w:name w:val="heading 3"/>
    <w:next w:val="Kontraktstil"/>
    <w:link w:val="Heading3Char"/>
    <w:qFormat/>
    <w:rsid w:val="009468FD"/>
    <w:pPr>
      <w:keepNext/>
      <w:keepLines/>
      <w:numPr>
        <w:ilvl w:val="2"/>
        <w:numId w:val="1"/>
      </w:numPr>
      <w:spacing w:before="120" w:after="120"/>
      <w:outlineLvl w:val="2"/>
    </w:pPr>
    <w:rPr>
      <w:rFonts w:ascii="Arial" w:hAnsi="Arial"/>
      <w:b/>
      <w:noProof/>
      <w:sz w:val="22"/>
      <w:lang w:val="en-GB" w:eastAsia="en-US"/>
    </w:rPr>
  </w:style>
  <w:style w:type="paragraph" w:styleId="Heading4">
    <w:name w:val="heading 4"/>
    <w:next w:val="Kontraktstil"/>
    <w:link w:val="Heading4Char"/>
    <w:rsid w:val="009468FD"/>
    <w:pPr>
      <w:keepNext/>
      <w:keepLines/>
      <w:numPr>
        <w:ilvl w:val="3"/>
        <w:numId w:val="1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9468FD"/>
    <w:rPr>
      <w:rFonts w:ascii="Arial" w:hAnsi="Arial"/>
      <w:b/>
      <w:caps/>
      <w:kern w:val="28"/>
      <w:sz w:val="24"/>
      <w:lang w:val="en-GB" w:eastAsia="en-US"/>
    </w:rPr>
  </w:style>
  <w:style w:type="character" w:styleId="Heading2Char" w:customStyle="1">
    <w:name w:val="Heading 2 Char"/>
    <w:link w:val="Heading2"/>
    <w:rsid w:val="009468FD"/>
    <w:rPr>
      <w:rFonts w:ascii="Arial" w:hAnsi="Arial"/>
      <w:b/>
      <w:noProof/>
      <w:sz w:val="22"/>
      <w:lang w:val="en-GB" w:eastAsia="en-US"/>
    </w:rPr>
  </w:style>
  <w:style w:type="character" w:styleId="Heading3Char" w:customStyle="1">
    <w:name w:val="Heading 3 Char"/>
    <w:link w:val="Heading3"/>
    <w:rsid w:val="009468FD"/>
    <w:rPr>
      <w:rFonts w:ascii="Arial" w:hAnsi="Arial"/>
      <w:b/>
      <w:noProof/>
      <w:sz w:val="22"/>
      <w:lang w:val="en-GB" w:eastAsia="en-US"/>
    </w:rPr>
  </w:style>
  <w:style w:type="character" w:styleId="Heading4Char" w:customStyle="1">
    <w:name w:val="Heading 4 Char"/>
    <w:link w:val="Heading4"/>
    <w:rsid w:val="009468FD"/>
    <w:rPr>
      <w:rFonts w:ascii="Arial" w:hAnsi="Arial"/>
      <w:noProof/>
      <w:sz w:val="22"/>
      <w:lang w:val="en-GB" w:eastAsia="en-US"/>
    </w:rPr>
  </w:style>
  <w:style w:type="paragraph" w:styleId="Bulletlist" w:customStyle="1">
    <w:name w:val="Bullet list"/>
    <w:basedOn w:val="Kontraktstil"/>
    <w:rsid w:val="009468FD"/>
    <w:pPr>
      <w:keepLines/>
      <w:numPr>
        <w:numId w:val="8"/>
      </w:numPr>
      <w:spacing w:before="40" w:after="40"/>
    </w:pPr>
  </w:style>
  <w:style w:type="character" w:styleId="CommentReference">
    <w:name w:val="Comment Reference"/>
    <w:semiHidden/>
    <w:rsid w:val="009468FD"/>
    <w:rPr>
      <w:rFonts w:ascii="Tms Rmn" w:hAnsi="Tms Rmn"/>
      <w:vanish/>
      <w:color w:val="FF00FF"/>
      <w:kern w:val="0"/>
      <w:sz w:val="16"/>
      <w:lang w:val="en-GB"/>
    </w:rPr>
  </w:style>
  <w:style w:type="paragraph" w:styleId="Kontraktstil" w:customStyle="1">
    <w:name w:val="Kontraktstil"/>
    <w:link w:val="KontraktstilTegn"/>
    <w:qFormat/>
    <w:rsid w:val="009468FD"/>
    <w:pPr>
      <w:spacing w:before="120" w:after="120"/>
      <w:ind w:left="720"/>
    </w:pPr>
    <w:rPr>
      <w:rFonts w:ascii="Arial" w:hAnsi="Arial"/>
      <w:lang w:val="en-GB" w:eastAsia="en-US"/>
    </w:rPr>
  </w:style>
  <w:style w:type="paragraph" w:styleId="Contractstyle1" w:customStyle="1">
    <w:name w:val="Contractstyle1"/>
    <w:basedOn w:val="Kontraktstil"/>
    <w:rsid w:val="009468FD"/>
    <w:pPr>
      <w:ind w:left="0"/>
    </w:pPr>
  </w:style>
  <w:style w:type="paragraph" w:styleId="Contractstyle3" w:customStyle="1">
    <w:name w:val="Contractstyle3"/>
    <w:basedOn w:val="Kontraktstil"/>
    <w:rsid w:val="009468FD"/>
    <w:pPr>
      <w:ind w:left="1440"/>
    </w:pPr>
  </w:style>
  <w:style w:type="paragraph" w:styleId="Contractstyle4" w:customStyle="1">
    <w:name w:val="Contractstyle4"/>
    <w:basedOn w:val="Kontraktstil"/>
    <w:rsid w:val="009468FD"/>
    <w:pPr>
      <w:ind w:left="2217"/>
    </w:pPr>
  </w:style>
  <w:style w:type="paragraph" w:styleId="Footer">
    <w:name w:val="footer"/>
    <w:basedOn w:val="Normal"/>
    <w:link w:val="FooterChar"/>
    <w:uiPriority w:val="99"/>
    <w:qFormat/>
    <w:rsid w:val="009468FD"/>
    <w:pPr>
      <w:tabs>
        <w:tab w:val="center" w:pos="4153"/>
        <w:tab w:val="right" w:pos="8306"/>
      </w:tabs>
    </w:pPr>
  </w:style>
  <w:style w:type="character" w:styleId="FooterChar" w:customStyle="1">
    <w:name w:val="Footer Char"/>
    <w:link w:val="Footer"/>
    <w:uiPriority w:val="99"/>
    <w:rsid w:val="009468FD"/>
    <w:rPr>
      <w:rFonts w:ascii="Arial" w:hAnsi="Arial"/>
      <w:sz w:val="22"/>
      <w:lang w:val="en-GB" w:eastAsia="en-US"/>
    </w:rPr>
  </w:style>
  <w:style w:type="paragraph" w:styleId="Header">
    <w:name w:val="header"/>
    <w:link w:val="HeaderChar"/>
    <w:uiPriority w:val="99"/>
    <w:qFormat/>
    <w:rsid w:val="009468FD"/>
    <w:pPr>
      <w:tabs>
        <w:tab w:val="center" w:pos="4253"/>
        <w:tab w:val="right" w:pos="9497"/>
      </w:tabs>
    </w:pPr>
    <w:rPr>
      <w:rFonts w:ascii="Arial" w:hAnsi="Arial"/>
      <w:noProof/>
      <w:sz w:val="16"/>
      <w:lang w:val="en-GB" w:eastAsia="en-US"/>
    </w:rPr>
  </w:style>
  <w:style w:type="character" w:styleId="HeaderChar" w:customStyle="1">
    <w:name w:val="Header Char"/>
    <w:link w:val="Header"/>
    <w:uiPriority w:val="99"/>
    <w:rsid w:val="009468FD"/>
    <w:rPr>
      <w:rFonts w:ascii="Arial" w:hAnsi="Arial"/>
      <w:noProof/>
      <w:sz w:val="16"/>
      <w:lang w:val="en-GB" w:eastAsia="en-US"/>
    </w:rPr>
  </w:style>
  <w:style w:type="paragraph" w:styleId="Caption">
    <w:name w:val="caption"/>
    <w:basedOn w:val="Normal"/>
    <w:next w:val="Normal"/>
    <w:rsid w:val="009468FD"/>
    <w:rPr>
      <w:b/>
      <w:bCs/>
      <w:sz w:val="20"/>
    </w:rPr>
  </w:style>
  <w:style w:type="character" w:styleId="PageNumber">
    <w:name w:val="page number"/>
    <w:rsid w:val="009468FD"/>
  </w:style>
  <w:style w:type="paragraph" w:styleId="BalloonText">
    <w:name w:val="Balloon Text"/>
    <w:basedOn w:val="Normal"/>
    <w:link w:val="BalloonTextChar"/>
    <w:semiHidden/>
    <w:rsid w:val="009468F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styleId="Hovedtittel" w:customStyle="1">
    <w:name w:val="Hovedtittel"/>
    <w:next w:val="Kontraktstil"/>
    <w:qFormat/>
    <w:rsid w:val="009468FD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val="en-GB" w:eastAsia="en-US"/>
    </w:rPr>
  </w:style>
  <w:style w:type="paragraph" w:styleId="TOC1">
    <w:name w:val="toc 1"/>
    <w:next w:val="Kontraktstil"/>
    <w:uiPriority w:val="39"/>
    <w:qFormat/>
    <w:rsid w:val="009468FD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val="en-GB" w:eastAsia="en-US"/>
    </w:rPr>
  </w:style>
  <w:style w:type="paragraph" w:styleId="Romannumberedbulletlist" w:customStyle="1">
    <w:name w:val="Roman numbered bullet list"/>
    <w:basedOn w:val="Numberlist"/>
    <w:rsid w:val="009468FD"/>
    <w:pPr>
      <w:numPr>
        <w:numId w:val="6"/>
      </w:numPr>
    </w:pPr>
  </w:style>
  <w:style w:type="paragraph" w:styleId="Numberlist" w:customStyle="1">
    <w:name w:val="Number list"/>
    <w:basedOn w:val="Normal"/>
    <w:rsid w:val="009468FD"/>
    <w:pPr>
      <w:keepLines/>
      <w:spacing w:before="40" w:after="40"/>
    </w:pPr>
  </w:style>
  <w:style w:type="paragraph" w:styleId="Title">
    <w:name w:val="Title"/>
    <w:aliases w:val="Tittel 3"/>
    <w:basedOn w:val="Kontraktstil"/>
    <w:next w:val="Normal"/>
    <w:link w:val="TitleChar"/>
    <w:qFormat/>
    <w:rsid w:val="009468FD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styleId="TitleChar" w:customStyle="1">
    <w:name w:val="Title Char"/>
    <w:aliases w:val="Tittel 3 Char"/>
    <w:link w:val="Title"/>
    <w:rsid w:val="009468FD"/>
    <w:rPr>
      <w:rFonts w:ascii="Arial" w:hAnsi="Arial"/>
      <w:b/>
      <w:bCs/>
      <w:kern w:val="28"/>
      <w:sz w:val="24"/>
      <w:szCs w:val="32"/>
      <w:lang w:val="en-GB" w:eastAsia="en-US"/>
    </w:rPr>
  </w:style>
  <w:style w:type="paragraph" w:styleId="Tittel2" w:customStyle="1">
    <w:name w:val="Tittel 2"/>
    <w:basedOn w:val="Kontraktstil"/>
    <w:link w:val="Tittel2Tegn"/>
    <w:qFormat/>
    <w:rsid w:val="009468FD"/>
    <w:pPr>
      <w:spacing w:before="360" w:after="240"/>
    </w:pPr>
    <w:rPr>
      <w:b/>
      <w:sz w:val="24"/>
    </w:rPr>
  </w:style>
  <w:style w:type="paragraph" w:styleId="TOCHeading">
    <w:name w:val="TOC Heading"/>
    <w:basedOn w:val="Heading1"/>
    <w:next w:val="Normal"/>
    <w:uiPriority w:val="39"/>
    <w:qFormat/>
    <w:rsid w:val="009468FD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val="nb-NO" w:eastAsia="nb-NO"/>
    </w:rPr>
  </w:style>
  <w:style w:type="character" w:styleId="KontraktstilTegn" w:customStyle="1">
    <w:name w:val="Kontraktstil Tegn"/>
    <w:link w:val="Kontraktstil"/>
    <w:rsid w:val="009468FD"/>
    <w:rPr>
      <w:rFonts w:ascii="Arial" w:hAnsi="Arial"/>
      <w:lang w:val="en-GB" w:eastAsia="en-US"/>
    </w:rPr>
  </w:style>
  <w:style w:type="character" w:styleId="Tittel2Tegn" w:customStyle="1">
    <w:name w:val="Tittel 2 Tegn"/>
    <w:link w:val="Tittel2"/>
    <w:rsid w:val="009468FD"/>
    <w:rPr>
      <w:rFonts w:ascii="Arial" w:hAnsi="Arial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468FD"/>
    <w:pPr>
      <w:numPr>
        <w:numId w:val="10"/>
      </w:numPr>
      <w:spacing w:before="40" w:after="40"/>
      <w:ind w:left="1077" w:hanging="357"/>
    </w:pPr>
    <w:rPr>
      <w:sz w:val="20"/>
    </w:rPr>
  </w:style>
  <w:style w:type="table" w:styleId="TableGrid">
    <w:name w:val="Table Grid"/>
    <w:basedOn w:val="TableNormal"/>
    <w:rsid w:val="009468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overskrift" w:customStyle="1">
    <w:name w:val="Tabell overskrift"/>
    <w:basedOn w:val="Kontraktstil"/>
    <w:link w:val="TabelloverskriftTegn"/>
    <w:qFormat/>
    <w:rsid w:val="009468FD"/>
    <w:pPr>
      <w:ind w:left="0"/>
    </w:pPr>
    <w:rPr>
      <w:b/>
    </w:rPr>
  </w:style>
  <w:style w:type="paragraph" w:styleId="Tabelltekst" w:customStyle="1">
    <w:name w:val="Tabell tekst"/>
    <w:basedOn w:val="Kontraktstil"/>
    <w:link w:val="TabelltekstTegn"/>
    <w:qFormat/>
    <w:rsid w:val="009468FD"/>
    <w:pPr>
      <w:spacing w:before="40" w:after="40"/>
      <w:ind w:left="0"/>
    </w:pPr>
  </w:style>
  <w:style w:type="character" w:styleId="TabelloverskriftTegn" w:customStyle="1">
    <w:name w:val="Tabell overskrift Tegn"/>
    <w:link w:val="Tabelloverskrift"/>
    <w:rsid w:val="009468FD"/>
    <w:rPr>
      <w:rFonts w:ascii="Arial" w:hAnsi="Arial"/>
      <w:b/>
      <w:lang w:val="en-GB" w:eastAsia="en-US"/>
    </w:rPr>
  </w:style>
  <w:style w:type="paragraph" w:styleId="Tabellliste" w:customStyle="1">
    <w:name w:val="Tabell liste"/>
    <w:basedOn w:val="ListParagraph"/>
    <w:link w:val="TabelllisteTegn"/>
    <w:qFormat/>
    <w:rsid w:val="009468FD"/>
    <w:pPr>
      <w:numPr>
        <w:numId w:val="11"/>
      </w:numPr>
      <w:ind w:left="284" w:hanging="284"/>
    </w:pPr>
  </w:style>
  <w:style w:type="character" w:styleId="TabelltekstTegn" w:customStyle="1">
    <w:name w:val="Tabell tekst Tegn"/>
    <w:link w:val="Tabelltekst"/>
    <w:rsid w:val="009468FD"/>
  </w:style>
  <w:style w:type="paragraph" w:styleId="Brevstil" w:customStyle="1">
    <w:name w:val="Brev stil"/>
    <w:basedOn w:val="Kontraktstil"/>
    <w:link w:val="BrevstilTegn"/>
    <w:qFormat/>
    <w:rsid w:val="009468FD"/>
    <w:pPr>
      <w:ind w:left="0"/>
      <w:contextualSpacing/>
    </w:pPr>
  </w:style>
  <w:style w:type="character" w:styleId="ListParagraphChar" w:customStyle="1">
    <w:name w:val="List Paragraph Char"/>
    <w:link w:val="ListParagraph"/>
    <w:uiPriority w:val="34"/>
    <w:rsid w:val="009468FD"/>
    <w:rPr>
      <w:rFonts w:ascii="Arial" w:hAnsi="Arial"/>
      <w:lang w:val="en-GB" w:eastAsia="en-US"/>
    </w:rPr>
  </w:style>
  <w:style w:type="character" w:styleId="TabelllisteTegn" w:customStyle="1">
    <w:name w:val="Tabell liste Tegn"/>
    <w:link w:val="Tabellliste"/>
    <w:rsid w:val="009468FD"/>
  </w:style>
  <w:style w:type="paragraph" w:styleId="Brevtittel" w:customStyle="1">
    <w:name w:val="Brev tittel"/>
    <w:basedOn w:val="Tittel2"/>
    <w:link w:val="BrevtittelTegn"/>
    <w:qFormat/>
    <w:rsid w:val="009468FD"/>
    <w:pPr>
      <w:spacing w:before="120" w:after="120"/>
      <w:ind w:left="0"/>
      <w:contextualSpacing/>
    </w:pPr>
    <w:rPr>
      <w:caps/>
      <w:sz w:val="22"/>
      <w:lang w:val="nb-NO"/>
    </w:rPr>
  </w:style>
  <w:style w:type="character" w:styleId="BrevstilTegn" w:customStyle="1">
    <w:name w:val="Brev stil Tegn"/>
    <w:link w:val="Brevstil"/>
    <w:rsid w:val="009468FD"/>
  </w:style>
  <w:style w:type="paragraph" w:styleId="Brevliste" w:customStyle="1">
    <w:name w:val="Brev liste"/>
    <w:basedOn w:val="Bulletlist"/>
    <w:link w:val="BrevlisteTegn"/>
    <w:qFormat/>
    <w:rsid w:val="009468FD"/>
    <w:pPr>
      <w:numPr>
        <w:numId w:val="12"/>
      </w:numPr>
      <w:ind w:left="357" w:hanging="357"/>
    </w:pPr>
  </w:style>
  <w:style w:type="character" w:styleId="BrevtittelTegn" w:customStyle="1">
    <w:name w:val="Brev tittel Tegn"/>
    <w:link w:val="Brevtittel"/>
    <w:rsid w:val="009468FD"/>
    <w:rPr>
      <w:rFonts w:ascii="Arial" w:hAnsi="Arial"/>
      <w:b/>
      <w:caps/>
      <w:sz w:val="22"/>
      <w:lang w:eastAsia="en-US"/>
    </w:rPr>
  </w:style>
  <w:style w:type="paragraph" w:styleId="Skjematittel2" w:customStyle="1">
    <w:name w:val="Skjema tittel 2"/>
    <w:basedOn w:val="Tabelloverskrift"/>
    <w:link w:val="Skjematittel2Tegn"/>
    <w:qFormat/>
    <w:rsid w:val="009468FD"/>
    <w:pPr>
      <w:spacing w:before="0" w:after="40"/>
    </w:pPr>
  </w:style>
  <w:style w:type="character" w:styleId="BrevlisteTegn" w:customStyle="1">
    <w:name w:val="Brev liste Tegn"/>
    <w:link w:val="Brevliste"/>
    <w:rsid w:val="009468FD"/>
  </w:style>
  <w:style w:type="character" w:styleId="Skjematittel2Tegn" w:customStyle="1">
    <w:name w:val="Skjema tittel 2 Tegn"/>
    <w:link w:val="Skjematittel2"/>
    <w:rsid w:val="009468FD"/>
  </w:style>
  <w:style w:type="paragraph" w:styleId="TOC2">
    <w:name w:val="toc 2"/>
    <w:basedOn w:val="Normal"/>
    <w:next w:val="Normal"/>
    <w:autoRedefine/>
    <w:uiPriority w:val="39"/>
    <w:qFormat/>
    <w:rsid w:val="009468FD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paragraph" w:styleId="TOC3">
    <w:name w:val="toc 3"/>
    <w:basedOn w:val="Normal"/>
    <w:next w:val="Normal"/>
    <w:autoRedefine/>
    <w:uiPriority w:val="39"/>
    <w:qFormat/>
    <w:rsid w:val="009468FD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character" w:styleId="Hyperlink">
    <w:name w:val="Hyperlink"/>
    <w:uiPriority w:val="99"/>
    <w:unhideWhenUsed/>
    <w:rsid w:val="009468FD"/>
    <w:rPr>
      <w:color w:val="0000FF"/>
      <w:u w:val="single"/>
    </w:rPr>
  </w:style>
  <w:style w:type="paragraph" w:styleId="Brevtittel2" w:customStyle="1">
    <w:name w:val="Brev tittel 2"/>
    <w:basedOn w:val="Heading1"/>
    <w:link w:val="Brevtittel2Tegn"/>
    <w:qFormat/>
    <w:rsid w:val="009468FD"/>
    <w:pPr>
      <w:numPr>
        <w:numId w:val="17"/>
      </w:numPr>
      <w:spacing w:before="120"/>
      <w:ind w:left="357" w:hanging="357"/>
    </w:pPr>
    <w:rPr>
      <w:caps w:val="0"/>
      <w:sz w:val="20"/>
    </w:rPr>
  </w:style>
  <w:style w:type="character" w:styleId="Brevtittel2Tegn" w:customStyle="1">
    <w:name w:val="Brev tittel 2 Tegn"/>
    <w:link w:val="Brevtittel2"/>
    <w:rsid w:val="009468FD"/>
    <w:rPr>
      <w:rFonts w:ascii="Arial" w:hAnsi="Arial"/>
      <w:b/>
      <w:kern w:val="28"/>
      <w:lang w:val="en-GB" w:eastAsia="en-US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954E8F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54E8F"/>
    <w:rPr>
      <w:rFonts w:ascii="Arial" w:hAnsi="Arial"/>
      <w:lang w:val="en-GB" w:eastAsia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954E8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54E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A874-AD82-4529-9F4C-3093AAFE0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79CE3-8DF3-4A3F-B633-3D7F179EB664}"/>
</file>

<file path=customXml/itemProps3.xml><?xml version="1.0" encoding="utf-8"?>
<ds:datastoreItem xmlns:ds="http://schemas.openxmlformats.org/officeDocument/2006/customXml" ds:itemID="{E33AA4EC-EE46-4E64-89F2-DD8286956530}">
  <ds:schemaRefs>
    <ds:schemaRef ds:uri="http://schemas.microsoft.com/office/2006/metadata/properties"/>
    <ds:schemaRef ds:uri="http://schemas.microsoft.com/office/infopath/2007/PartnerControls"/>
    <ds:schemaRef ds:uri="3595235c-8d31-4c35-97b7-a9427c57175b"/>
    <ds:schemaRef ds:uri="d80870d1-b3c3-44b9-84de-1349b738fe18"/>
  </ds:schemaRefs>
</ds:datastoreItem>
</file>

<file path=customXml/itemProps4.xml><?xml version="1.0" encoding="utf-8"?>
<ds:datastoreItem xmlns:ds="http://schemas.openxmlformats.org/officeDocument/2006/customXml" ds:itemID="{28077DF0-62AD-4B76-BD83-279946492D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BKK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bh7047</dc:creator>
  <keywords/>
  <dc:description/>
  <lastModifiedBy>Ida Benedicte Havre</lastModifiedBy>
  <revision>59</revision>
  <dcterms:created xsi:type="dcterms:W3CDTF">2020-06-12T08:01:00.0000000Z</dcterms:created>
  <dcterms:modified xsi:type="dcterms:W3CDTF">2026-06-02T11:50:38.4803021Z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0x0101003E89226F9951BB48A9328D4F0E945937</vt:lpwstr>
  </property>
  <property fmtid="{D5CDD505-2E9C-101B-9397-08002B2CF9AE}" pid="3" name="MediaServiceImageTags">
    <vt:lpwstr/>
  </property>
  <property fmtid="{D5CDD505-2E9C-101B-9397-08002B2CF9AE}" pid="4" name="Order">
    <vt:r8>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